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30B60E" w14:textId="303FD674" w:rsidR="00175DDD" w:rsidRPr="00426F44" w:rsidRDefault="00175DDD" w:rsidP="00175DDD">
      <w:pPr>
        <w:jc w:val="center"/>
        <w:rPr>
          <w:b/>
          <w:sz w:val="24"/>
          <w:szCs w:val="24"/>
        </w:rPr>
      </w:pPr>
      <w:r w:rsidRPr="00426F44">
        <w:rPr>
          <w:b/>
          <w:sz w:val="24"/>
          <w:szCs w:val="24"/>
        </w:rPr>
        <w:t xml:space="preserve">Nevhodnost testování žáků se speciálními vzdělávacími potřebami </w:t>
      </w:r>
      <w:r w:rsidRPr="00426F44">
        <w:rPr>
          <w:b/>
          <w:sz w:val="24"/>
          <w:szCs w:val="24"/>
        </w:rPr>
        <w:t>u</w:t>
      </w:r>
      <w:r w:rsidRPr="00426F44">
        <w:rPr>
          <w:b/>
          <w:sz w:val="24"/>
          <w:szCs w:val="24"/>
        </w:rPr>
        <w:t xml:space="preserve"> diagnóz </w:t>
      </w:r>
      <w:r w:rsidRPr="00426F44">
        <w:rPr>
          <w:b/>
          <w:sz w:val="24"/>
          <w:szCs w:val="24"/>
        </w:rPr>
        <w:br/>
        <w:t>porucha autistického spektra (dále PAS)</w:t>
      </w:r>
      <w:r w:rsidRPr="00426F44">
        <w:rPr>
          <w:b/>
          <w:sz w:val="24"/>
          <w:szCs w:val="24"/>
        </w:rPr>
        <w:t xml:space="preserve">, středně těžké mentální </w:t>
      </w:r>
      <w:r w:rsidRPr="00426F44">
        <w:rPr>
          <w:b/>
          <w:sz w:val="24"/>
          <w:szCs w:val="24"/>
        </w:rPr>
        <w:t>retardace (dále STMR)</w:t>
      </w:r>
      <w:r w:rsidRPr="00426F44">
        <w:rPr>
          <w:b/>
          <w:sz w:val="24"/>
          <w:szCs w:val="24"/>
        </w:rPr>
        <w:t xml:space="preserve"> </w:t>
      </w:r>
      <w:r w:rsidRPr="00426F44">
        <w:rPr>
          <w:b/>
          <w:sz w:val="24"/>
          <w:szCs w:val="24"/>
        </w:rPr>
        <w:br/>
      </w:r>
      <w:r w:rsidRPr="00426F44">
        <w:rPr>
          <w:b/>
          <w:sz w:val="24"/>
          <w:szCs w:val="24"/>
        </w:rPr>
        <w:t xml:space="preserve">a těžké mentální </w:t>
      </w:r>
      <w:r w:rsidRPr="00426F44">
        <w:rPr>
          <w:b/>
          <w:sz w:val="24"/>
          <w:szCs w:val="24"/>
        </w:rPr>
        <w:t>retardace (dále TMR)</w:t>
      </w:r>
    </w:p>
    <w:p w14:paraId="39814576" w14:textId="0AEAEC6D" w:rsidR="00175DDD" w:rsidRDefault="00175DDD"/>
    <w:p w14:paraId="37B84C7F" w14:textId="2AF94E84" w:rsidR="00FA7A95" w:rsidRPr="00FA7A95" w:rsidRDefault="00D570EC" w:rsidP="00FA7A95">
      <w:pPr>
        <w:spacing w:after="160" w:line="259" w:lineRule="auto"/>
        <w:jc w:val="both"/>
      </w:pPr>
      <w:r>
        <w:t>Pouhých</w:t>
      </w:r>
      <w:r w:rsidR="00FA7A95">
        <w:t xml:space="preserve"> pár d</w:t>
      </w:r>
      <w:r w:rsidR="00F87ACC">
        <w:t xml:space="preserve">nů před znovuotevřením dostaly </w:t>
      </w:r>
      <w:r>
        <w:t xml:space="preserve">školy </w:t>
      </w:r>
      <w:r w:rsidR="00F87ACC">
        <w:t xml:space="preserve">od ministerstva </w:t>
      </w:r>
      <w:r w:rsidR="00426F44">
        <w:t>M</w:t>
      </w:r>
      <w:r w:rsidR="00F87ACC">
        <w:t>anuál, jak postupovat</w:t>
      </w:r>
      <w:r>
        <w:t xml:space="preserve"> při návratu žáků do školních lavic</w:t>
      </w:r>
      <w:r w:rsidR="00F87ACC">
        <w:t xml:space="preserve">. </w:t>
      </w:r>
      <w:r w:rsidR="00FA7A95" w:rsidRPr="00FA7A95">
        <w:rPr>
          <w:u w:val="single"/>
        </w:rPr>
        <w:t xml:space="preserve">V celém </w:t>
      </w:r>
      <w:r w:rsidR="00426F44">
        <w:rPr>
          <w:u w:val="single"/>
        </w:rPr>
        <w:t>textu,</w:t>
      </w:r>
      <w:r w:rsidR="00FA7A95" w:rsidRPr="00FA7A95">
        <w:rPr>
          <w:u w:val="single"/>
        </w:rPr>
        <w:t xml:space="preserve"> čítajícím 16 stran včetně příloh</w:t>
      </w:r>
      <w:r w:rsidR="00426F44">
        <w:rPr>
          <w:u w:val="single"/>
        </w:rPr>
        <w:t>,</w:t>
      </w:r>
      <w:r w:rsidR="00FA7A95" w:rsidRPr="00FA7A95">
        <w:rPr>
          <w:u w:val="single"/>
        </w:rPr>
        <w:t xml:space="preserve"> je na straně 2 uveden </w:t>
      </w:r>
      <w:r w:rsidR="00FA7A95" w:rsidRPr="00FA7A95">
        <w:rPr>
          <w:b/>
          <w:bCs/>
          <w:u w:val="single"/>
        </w:rPr>
        <w:t>jeden odstavec zmiňující existenci žáků se speciálními potřebami.</w:t>
      </w:r>
      <w:r w:rsidR="00FA7A95" w:rsidRPr="00FA7A95">
        <w:t xml:space="preserve"> I když jsou „</w:t>
      </w:r>
      <w:r w:rsidR="00426F44">
        <w:t>s</w:t>
      </w:r>
      <w:r w:rsidR="00FA7A95" w:rsidRPr="00FA7A95">
        <w:t xml:space="preserve">peciální školy“ už delší dobu řazeny jako školy </w:t>
      </w:r>
      <w:r w:rsidR="00F87ACC">
        <w:t>z</w:t>
      </w:r>
      <w:r w:rsidR="00FA7A95" w:rsidRPr="00FA7A95">
        <w:t>ákladní, jejich provoz, pedagogické uspořádání a klientela žáků je odlišná od škol běžných</w:t>
      </w:r>
      <w:r>
        <w:t xml:space="preserve">, inkluze </w:t>
      </w:r>
      <w:proofErr w:type="spellStart"/>
      <w:r>
        <w:t>neinkluze</w:t>
      </w:r>
      <w:proofErr w:type="spellEnd"/>
      <w:r w:rsidR="00FA7A95" w:rsidRPr="00FA7A95">
        <w:t>. V </w:t>
      </w:r>
      <w:r w:rsidR="00426F44">
        <w:t>M</w:t>
      </w:r>
      <w:r w:rsidR="00FA7A95" w:rsidRPr="00FA7A95">
        <w:t xml:space="preserve">anuálu se s touto skutečností již dále nepracuje. </w:t>
      </w:r>
      <w:r w:rsidR="00BC3A01">
        <w:t>Příprava</w:t>
      </w:r>
      <w:r w:rsidR="00FA7A95" w:rsidRPr="00FA7A95">
        <w:t xml:space="preserve"> Manuálu</w:t>
      </w:r>
      <w:r w:rsidR="00BC3A01">
        <w:t xml:space="preserve"> bez spolupráce s odborníky reprezentujícími všechny zásadní segmenty našeho školského systému jeho finální produkt činí, konkrétně pro speciální školy, ne zcela uchopitelným.</w:t>
      </w:r>
      <w:r w:rsidR="00FA7A95" w:rsidRPr="00FA7A95">
        <w:t xml:space="preserve"> </w:t>
      </w:r>
    </w:p>
    <w:p w14:paraId="1A2A3083" w14:textId="2BAB7207" w:rsidR="00175DDD" w:rsidRDefault="00175DDD" w:rsidP="00175DDD">
      <w:pPr>
        <w:jc w:val="both"/>
      </w:pPr>
      <w:r>
        <w:t>Ve školách zřízených</w:t>
      </w:r>
      <w:r>
        <w:t xml:space="preserve"> podle § 16 ŠZ</w:t>
      </w:r>
      <w:r w:rsidR="00080D3D">
        <w:t>, konkrétně pro děti</w:t>
      </w:r>
      <w:r>
        <w:t xml:space="preserve"> s výše uvedenou diagnózou</w:t>
      </w:r>
      <w:r w:rsidR="00BC3A01">
        <w:t>,</w:t>
      </w:r>
      <w:r>
        <w:t xml:space="preserve"> je třeba </w:t>
      </w:r>
      <w:r w:rsidR="00BC3A01">
        <w:t xml:space="preserve">dodatečně </w:t>
      </w:r>
      <w:r>
        <w:t>velmi zvážit smysluplnost</w:t>
      </w:r>
      <w:r w:rsidR="00426F44">
        <w:t>,</w:t>
      </w:r>
      <w:r>
        <w:t xml:space="preserve"> a především zamýšlený efekt při testování žáků</w:t>
      </w:r>
      <w:r>
        <w:t xml:space="preserve">. </w:t>
      </w:r>
      <w:r>
        <w:t>Vzhledem k obtížnosti, až nemožnosti testování u žáků s PAS, u žáků s</w:t>
      </w:r>
      <w:r>
        <w:t>e STMR</w:t>
      </w:r>
      <w:r>
        <w:t xml:space="preserve"> a</w:t>
      </w:r>
      <w:r>
        <w:t xml:space="preserve"> TMR</w:t>
      </w:r>
      <w:r>
        <w:t xml:space="preserve"> zákonitě dojde od pondělí k limitovanému vstupu do školy, způsobenému právě testováním.</w:t>
      </w:r>
    </w:p>
    <w:p w14:paraId="5CA1E0DB" w14:textId="5F859A02" w:rsidR="00F87ACC" w:rsidRPr="00F87ACC" w:rsidRDefault="00F87ACC" w:rsidP="00F87ACC">
      <w:pPr>
        <w:spacing w:after="160" w:line="259" w:lineRule="auto"/>
        <w:jc w:val="both"/>
      </w:pPr>
      <w:r w:rsidRPr="00F87ACC">
        <w:t>Škol</w:t>
      </w:r>
      <w:r>
        <w:t>y</w:t>
      </w:r>
      <w:r w:rsidRPr="00F87ACC">
        <w:t xml:space="preserve"> obdržel</w:t>
      </w:r>
      <w:r>
        <w:t>y</w:t>
      </w:r>
      <w:r w:rsidRPr="00F87ACC">
        <w:t xml:space="preserve"> testovací sady pro žáky bez ohledu na to, jaké děti vzděláv</w:t>
      </w:r>
      <w:r>
        <w:t>ají</w:t>
      </w:r>
      <w:r w:rsidRPr="00F87ACC">
        <w:t>.</w:t>
      </w:r>
      <w:r>
        <w:t xml:space="preserve"> Ministerstvo se neradilo s žádným odborníkem ze segmentu škol určených ke vzdělávání žáků s diagnózami PAS, STMR či TMR. </w:t>
      </w:r>
      <w:r w:rsidRPr="00F87ACC">
        <w:t xml:space="preserve"> </w:t>
      </w:r>
      <w:r>
        <w:t xml:space="preserve">Proto bezprostředně před návratem dětí do škol shledáváme zásadní nedostatky, které více méně brání návratu do škol žákům s výše uvedenými diagnózami. </w:t>
      </w:r>
      <w:r w:rsidR="00426F44">
        <w:t>Např. t</w:t>
      </w:r>
      <w:r w:rsidRPr="00F87ACC">
        <w:t>e</w:t>
      </w:r>
      <w:r w:rsidR="006A676F">
        <w:t>s</w:t>
      </w:r>
      <w:r w:rsidRPr="00F87ACC">
        <w:t xml:space="preserve">tovací sada </w:t>
      </w:r>
      <w:proofErr w:type="spellStart"/>
      <w:r w:rsidRPr="00F87ACC">
        <w:t>Singclean</w:t>
      </w:r>
      <w:proofErr w:type="spellEnd"/>
      <w:r w:rsidRPr="00F87ACC">
        <w:t xml:space="preserve"> je dle návodu určena pro výtěr z obou nosních dírek. </w:t>
      </w:r>
      <w:r w:rsidR="006A676F">
        <w:t xml:space="preserve">O její spolehlivosti, nebo spíš nespolehlivosti se napsalo i mezi odborníky mnohé. </w:t>
      </w:r>
      <w:r w:rsidRPr="00F87ACC">
        <w:t xml:space="preserve">Pokud by si chtěla </w:t>
      </w:r>
      <w:r w:rsidR="006A676F">
        <w:t>některá ze škol</w:t>
      </w:r>
      <w:r w:rsidRPr="00F87ACC">
        <w:t xml:space="preserve"> pořídit testy jiné, musí si je dle pokynu zakoupit z vlastních prostředků. Na to</w:t>
      </w:r>
      <w:r w:rsidR="006A676F">
        <w:t xml:space="preserve"> má ale </w:t>
      </w:r>
      <w:r w:rsidRPr="00F87ACC">
        <w:t>pouze dva dny od obdržení testovacích řad. Manuál neumožňuje rodičům přinést si testovací sadu, na kterou by bylo dítě již zvyklé. Manuál nedovoluje rodičům provádět test v prostředí domova, kde by mohlo být dítě více v psychické pohodě</w:t>
      </w:r>
      <w:r w:rsidR="006A676F">
        <w:t xml:space="preserve"> a k vyhodnocení přinést do školy.</w:t>
      </w:r>
    </w:p>
    <w:p w14:paraId="11AB50A3" w14:textId="05FADC5E" w:rsidR="001B1E16" w:rsidRDefault="006A676F" w:rsidP="00175DDD">
      <w:pPr>
        <w:jc w:val="both"/>
      </w:pPr>
      <w:r>
        <w:t>Složení žáků speciálních škol je velmi pestré. Každ</w:t>
      </w:r>
      <w:r w:rsidR="00D570EC">
        <w:t>é</w:t>
      </w:r>
      <w:r>
        <w:t xml:space="preserve"> z nich si zaslouží individuální přístup při výchově a vzdělávání</w:t>
      </w:r>
      <w:r w:rsidR="00D570EC">
        <w:t>.</w:t>
      </w:r>
      <w:r>
        <w:t xml:space="preserve"> Je běžné, že má </w:t>
      </w:r>
      <w:r w:rsidR="00BC3A01">
        <w:t>žák</w:t>
      </w:r>
      <w:r w:rsidR="00BC3A01">
        <w:t xml:space="preserve"> </w:t>
      </w:r>
      <w:r>
        <w:t>diagnostikovánu těžkou mentální retardaci, autismus</w:t>
      </w:r>
      <w:r>
        <w:t>,</w:t>
      </w:r>
      <w:r>
        <w:t xml:space="preserve"> zrakovou vadu</w:t>
      </w:r>
      <w:r>
        <w:t>, nebo další možné přidružené postižení. Toto vše činí jeho vzdělávání velmi specifickým</w:t>
      </w:r>
      <w:r>
        <w:t xml:space="preserve">. I v režimu třídy je péče o dítě složitá. Od pedagogů to vyžaduje velkou znalost dítěte. </w:t>
      </w:r>
      <w:r w:rsidR="00175DDD">
        <w:t xml:space="preserve">Již nyní </w:t>
      </w:r>
      <w:r w:rsidR="00175DDD">
        <w:t>oslovené školy sdělují</w:t>
      </w:r>
      <w:r w:rsidR="00175DDD">
        <w:t xml:space="preserve">, že velká část </w:t>
      </w:r>
      <w:r w:rsidR="00175DDD">
        <w:t>žáků</w:t>
      </w:r>
      <w:r w:rsidR="00175DDD">
        <w:t xml:space="preserve"> bude z prezenční výuky rodiči omluvena, neboť jejich mentální a duševní úroveň jim nedovolí testování</w:t>
      </w:r>
      <w:r w:rsidR="00175DDD" w:rsidRPr="00175DDD">
        <w:t xml:space="preserve"> </w:t>
      </w:r>
      <w:r w:rsidR="00175DDD">
        <w:t xml:space="preserve">podstoupit. </w:t>
      </w:r>
      <w:r w:rsidR="00175DDD">
        <w:t xml:space="preserve">A to přesto, že </w:t>
      </w:r>
      <w:r w:rsidR="001B1E16">
        <w:t xml:space="preserve">většina rodičů je spolupracující, čehož důkazem je </w:t>
      </w:r>
      <w:r w:rsidR="00BC3A01">
        <w:t xml:space="preserve">i </w:t>
      </w:r>
      <w:r w:rsidR="00175DDD">
        <w:t>výborn</w:t>
      </w:r>
      <w:r w:rsidR="001B1E16">
        <w:t>é</w:t>
      </w:r>
      <w:r w:rsidR="00175DDD">
        <w:t xml:space="preserve"> zvlád</w:t>
      </w:r>
      <w:r w:rsidR="001B1E16">
        <w:t>nutí</w:t>
      </w:r>
      <w:r w:rsidR="00175DDD">
        <w:t xml:space="preserve"> distanční výuk</w:t>
      </w:r>
      <w:r w:rsidR="001B1E16">
        <w:t>y. Přes</w:t>
      </w:r>
      <w:r w:rsidR="00BC3A01">
        <w:t>to</w:t>
      </w:r>
      <w:r w:rsidR="001B1E16">
        <w:t xml:space="preserve"> </w:t>
      </w:r>
      <w:r w:rsidR="00BC3A01">
        <w:t>m</w:t>
      </w:r>
      <w:r w:rsidR="001B1E16">
        <w:t xml:space="preserve">ohou doložit, že dětem velmi chybí fyzický kontakt s učitelem a také interakce se spolužáky, byť je v jejich případě z našeho pohledu specifická. </w:t>
      </w:r>
    </w:p>
    <w:p w14:paraId="4E9B74A2" w14:textId="154B37E9" w:rsidR="001B1E16" w:rsidRDefault="00175DDD" w:rsidP="00175DDD">
      <w:pPr>
        <w:jc w:val="both"/>
      </w:pPr>
      <w:r>
        <w:t xml:space="preserve">Testování je pro </w:t>
      </w:r>
      <w:r w:rsidR="00426F44">
        <w:t>absolutní většinu žáků s výše uvedenými diagnózami</w:t>
      </w:r>
      <w:r>
        <w:t xml:space="preserve"> nad rámec možností. Tyto děti vlivem sníženého intelektu</w:t>
      </w:r>
      <w:r w:rsidR="001B1E16">
        <w:t xml:space="preserve"> a také neschopnosti vyhodnocovat dění kolem sebe</w:t>
      </w:r>
      <w:r>
        <w:t xml:space="preserve"> nepochopí důvod testování</w:t>
      </w:r>
      <w:r w:rsidR="001B1E16">
        <w:t>. P</w:t>
      </w:r>
      <w:r>
        <w:t>rovést u nich tento úkon znamená podstoupení rizika fyzického nátlaku, neboť i přes šetrný přístup je pro ně tento úkon nepříjemný</w:t>
      </w:r>
      <w:r w:rsidR="001B1E16">
        <w:t xml:space="preserve"> a jak uvádíme výše, nepochopitelný</w:t>
      </w:r>
      <w:r>
        <w:t>.</w:t>
      </w:r>
      <w:r w:rsidR="001B1E16">
        <w:t xml:space="preserve"> Vyhodnocují si to proto jako fyzické ubližování, čemuž je třeba se bránit. Je zcela pochopitelné, že se rodiče i zaměstnanci školy takovým „procedurám“ </w:t>
      </w:r>
      <w:r w:rsidR="001B1E16" w:rsidRPr="00BC3A01">
        <w:rPr>
          <w:u w:val="single"/>
        </w:rPr>
        <w:t>nechtějí a nebudou</w:t>
      </w:r>
      <w:r w:rsidR="001B1E16">
        <w:t xml:space="preserve"> vystavovat.</w:t>
      </w:r>
    </w:p>
    <w:p w14:paraId="30752C09" w14:textId="3FB78E2B" w:rsidR="008E77CC" w:rsidRDefault="008E77CC" w:rsidP="008E77CC">
      <w:pPr>
        <w:jc w:val="both"/>
      </w:pPr>
      <w:r>
        <w:t>Dalším velkým problémem je sociální zajištění rodin</w:t>
      </w:r>
      <w:r w:rsidR="00426F44">
        <w:t>,</w:t>
      </w:r>
      <w:r>
        <w:t xml:space="preserve"> pokud žák nebude schopný testování absolvovat. </w:t>
      </w:r>
      <w:r w:rsidRPr="008E77CC">
        <w:t xml:space="preserve">Řada matek </w:t>
      </w:r>
      <w:r>
        <w:t xml:space="preserve">zdravotně postižených dětí </w:t>
      </w:r>
      <w:r w:rsidRPr="008E77CC">
        <w:t xml:space="preserve">jsou matky samoživitelky. </w:t>
      </w:r>
      <w:r>
        <w:t xml:space="preserve">Nemohou za to, že otcové v rodinách </w:t>
      </w:r>
      <w:r>
        <w:lastRenderedPageBreak/>
        <w:t>se zdravotně postiženým dítětem velmi často selhávají a z rodiny odcházejí. Matkám tak d</w:t>
      </w:r>
      <w:r w:rsidRPr="008E77CC">
        <w:t>le diagnózy dítěte mnohdy není umožněno pracovat na plný úvazek. Tím, že zůstávají s dítětem doma v době distanční výuky, jsou ohroženy ztrátou zaměstnání, odtržením od vlastních zájmů a sociálních kontaktů.</w:t>
      </w:r>
      <w:r>
        <w:t xml:space="preserve"> Nemůžeme rodiče těchto dětí vnímat pouze jako strojově plnící své povinnosti, bez jakýchkoliv úlev pro osobní mentálním hygienu. I oni potřebují odpočinek</w:t>
      </w:r>
      <w:r w:rsidR="00503890">
        <w:t>, sociální kontakty</w:t>
      </w:r>
      <w:r>
        <w:t xml:space="preserve"> a relaxaci </w:t>
      </w:r>
      <w:r w:rsidR="00503890">
        <w:t>při</w:t>
      </w:r>
      <w:r>
        <w:t> péči o tyto děti.</w:t>
      </w:r>
      <w:r w:rsidRPr="008E77CC">
        <w:t xml:space="preserve"> Zavřením okresů také řada z nich přišla o možnost pomoci ze strany </w:t>
      </w:r>
      <w:r>
        <w:t xml:space="preserve">širší </w:t>
      </w:r>
      <w:r w:rsidRPr="008E77CC">
        <w:t xml:space="preserve">rodiny. Pokud zákonný zástupce odmítne testování dítěte, je dítěti odepřen vstup do školy. Nikde není uvedena doba, po kterou se budou děti takto testovat! Zákaz vstupu do školy znamená další uzavření se rodin doma s dítětem. </w:t>
      </w:r>
    </w:p>
    <w:p w14:paraId="29764E92" w14:textId="6B41A4D0" w:rsidR="00080D3D" w:rsidRPr="008E77CC" w:rsidRDefault="00080D3D" w:rsidP="00080D3D">
      <w:pPr>
        <w:jc w:val="both"/>
      </w:pPr>
      <w:r>
        <w:t>I u žáků ze škol mainstreamových dochází k p</w:t>
      </w:r>
      <w:r w:rsidRPr="008E77CC">
        <w:t xml:space="preserve">rohlubování mnohdy nevhodných rituálů, kdy ztrácí schopnost naučeného denního režimu, do kterého patří i škola a výuka. </w:t>
      </w:r>
      <w:r>
        <w:t xml:space="preserve">O to je složitější situace u </w:t>
      </w:r>
      <w:r w:rsidRPr="008E77CC">
        <w:t>mat</w:t>
      </w:r>
      <w:r>
        <w:t>ek</w:t>
      </w:r>
      <w:r w:rsidRPr="008E77CC">
        <w:t xml:space="preserve"> a rodin</w:t>
      </w:r>
      <w:r>
        <w:t xml:space="preserve"> výrazněji zdravotně postižených dětí, jejichž speciální vzdělávací potřeby jsou skutečně velmi speciální.</w:t>
      </w:r>
      <w:r w:rsidRPr="008E77CC">
        <w:t xml:space="preserve"> </w:t>
      </w:r>
      <w:r>
        <w:t>Zvláště</w:t>
      </w:r>
      <w:r>
        <w:t xml:space="preserve"> pro matky samoživitelky </w:t>
      </w:r>
      <w:r w:rsidRPr="008E77CC">
        <w:t>znamená</w:t>
      </w:r>
      <w:r>
        <w:t xml:space="preserve"> nemožnost otestování svých dětí to</w:t>
      </w:r>
      <w:r w:rsidRPr="008E77CC">
        <w:t xml:space="preserve">, že neví, kdy se budou moci vrátit do práce a větší tlak na možnost </w:t>
      </w:r>
      <w:r w:rsidR="00503890">
        <w:t xml:space="preserve">ekonomického </w:t>
      </w:r>
      <w:r w:rsidRPr="008E77CC">
        <w:t xml:space="preserve">zabezpečení rodiny. </w:t>
      </w:r>
    </w:p>
    <w:p w14:paraId="596B18F3" w14:textId="4A1355EA" w:rsidR="00EC2553" w:rsidRDefault="00EC2553" w:rsidP="00EC2553">
      <w:pPr>
        <w:jc w:val="both"/>
      </w:pPr>
      <w:r>
        <w:t>Pro nezúčastněného, či osobu neorientovanou v problematice vzdělávání těchto žáků se n</w:t>
      </w:r>
      <w:r>
        <w:t>abízí řešení této situace</w:t>
      </w:r>
      <w:r w:rsidR="00503890">
        <w:t>: N</w:t>
      </w:r>
      <w:r>
        <w:t xml:space="preserve">adále umožňovat těmto </w:t>
      </w:r>
      <w:r>
        <w:t>žákům</w:t>
      </w:r>
      <w:r>
        <w:t xml:space="preserve"> distanční způsob vzdělávání s tím, že </w:t>
      </w:r>
      <w:r>
        <w:t xml:space="preserve">tito </w:t>
      </w:r>
      <w:r>
        <w:t xml:space="preserve">budou docházet na individuální konzultace. Během nich není nutné podrobit se testování. Nicméně při tomto způsobu výuky, jak </w:t>
      </w:r>
      <w:r w:rsidR="00426F44">
        <w:t>uvádím</w:t>
      </w:r>
      <w:r>
        <w:t xml:space="preserve"> výše, absentuje socializační prvek a žáků uměle vytváříme další, tentokrát socializační defekt.</w:t>
      </w:r>
      <w:r>
        <w:t xml:space="preserve"> To chceme? Nebo nám to je ve jménu splnění něčeho nesplnitelného lhostejné?</w:t>
      </w:r>
    </w:p>
    <w:p w14:paraId="46831C67" w14:textId="77777777" w:rsidR="006A676F" w:rsidRPr="006A676F" w:rsidRDefault="006A676F" w:rsidP="006A676F">
      <w:pPr>
        <w:jc w:val="both"/>
        <w:rPr>
          <w:b/>
          <w:bCs/>
        </w:rPr>
      </w:pPr>
      <w:r w:rsidRPr="006A676F">
        <w:rPr>
          <w:b/>
          <w:bCs/>
        </w:rPr>
        <w:t>Pro dokreslení:</w:t>
      </w:r>
    </w:p>
    <w:p w14:paraId="4D8A9888" w14:textId="7FD5F0D1" w:rsidR="006A676F" w:rsidRDefault="006A676F" w:rsidP="006A676F">
      <w:pPr>
        <w:jc w:val="both"/>
      </w:pPr>
      <w:r w:rsidRPr="006A676F">
        <w:t>Někteří z</w:t>
      </w:r>
      <w:r>
        <w:t> </w:t>
      </w:r>
      <w:r w:rsidRPr="006A676F">
        <w:t>žáků</w:t>
      </w:r>
      <w:r>
        <w:t xml:space="preserve"> speciálních škol</w:t>
      </w:r>
      <w:r w:rsidRPr="006A676F">
        <w:t xml:space="preserve"> si již testováním na COVID 19 prošli. Dle informací od </w:t>
      </w:r>
      <w:r>
        <w:t>rodičů</w:t>
      </w:r>
      <w:r w:rsidRPr="006A676F">
        <w:t xml:space="preserve"> byla reakce dětí velmi pestrá. Od dokonalého zvládnutí nové situace, po afektivní chování při příchodu testovací pracovnice přímo do bytu dítěte. </w:t>
      </w:r>
      <w:r>
        <w:t>Bohužel, nezvládnutí situace bylo výrazně častější. Například jeden</w:t>
      </w:r>
      <w:r w:rsidRPr="006A676F">
        <w:t xml:space="preserve"> žák, s diagnózou PAS a ADHD odmítal určitou dobu vycházet z bytu, ptal se matky, zda opět půjde na test. Testování u něj proběhlo v prosinci 2020 a stav se mírně zlepšuje, ale chování </w:t>
      </w:r>
      <w:r>
        <w:t>žáka</w:t>
      </w:r>
      <w:r w:rsidRPr="006A676F">
        <w:t xml:space="preserve"> nebylo v normě více jak měsíc také ve škole</w:t>
      </w:r>
      <w:r>
        <w:t>, kam v té době ještě mohl docházet</w:t>
      </w:r>
      <w:r w:rsidRPr="006A676F">
        <w:t xml:space="preserve">. </w:t>
      </w:r>
    </w:p>
    <w:p w14:paraId="4D848307" w14:textId="77777777" w:rsidR="00503890" w:rsidRDefault="00503890" w:rsidP="006A676F">
      <w:pPr>
        <w:jc w:val="both"/>
      </w:pPr>
    </w:p>
    <w:p w14:paraId="1A3E5453" w14:textId="48D59282" w:rsidR="00FA7A95" w:rsidRDefault="003E79D4" w:rsidP="00D570EC">
      <w:r>
        <w:t xml:space="preserve">Sestavili: </w:t>
      </w:r>
      <w:r w:rsidR="00EC2553">
        <w:t>PaedDr. Jiří Pilař</w:t>
      </w:r>
      <w:r>
        <w:t xml:space="preserve"> předseda Asociace speciálních pedagogů ČR</w:t>
      </w:r>
      <w:r w:rsidR="00EC2553">
        <w:br/>
      </w:r>
      <w:r>
        <w:t xml:space="preserve">                 </w:t>
      </w:r>
      <w:r w:rsidR="00EC2553">
        <w:t>Mgr. Hana Horáková</w:t>
      </w:r>
      <w:r>
        <w:t>, speciální pedagog</w:t>
      </w:r>
      <w:r w:rsidR="00080D3D">
        <w:t xml:space="preserve"> ve škole pro žáky s PAS a MR</w:t>
      </w:r>
      <w:r w:rsidR="00EC2553">
        <w:br/>
      </w:r>
      <w:r>
        <w:t xml:space="preserve">                 </w:t>
      </w:r>
      <w:r w:rsidR="00EC2553">
        <w:t>Mgr. Simona Žáková</w:t>
      </w:r>
      <w:r>
        <w:t>, ředitelka ZŠ a MŠ školy při nemocnici,</w:t>
      </w:r>
      <w:r w:rsidRPr="003E79D4">
        <w:t xml:space="preserve"> </w:t>
      </w:r>
      <w:r>
        <w:t>speciální pedagog</w:t>
      </w:r>
      <w:r w:rsidR="00FA7A95">
        <w:t xml:space="preserve"> </w:t>
      </w:r>
    </w:p>
    <w:p w14:paraId="28EB2427" w14:textId="77777777" w:rsidR="00175DDD" w:rsidRDefault="00175DDD" w:rsidP="00175DDD">
      <w:pPr>
        <w:jc w:val="both"/>
      </w:pPr>
    </w:p>
    <w:p w14:paraId="717CCC57" w14:textId="77777777" w:rsidR="00175DDD" w:rsidRDefault="00175DDD"/>
    <w:sectPr w:rsidR="00175DD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F360C5"/>
    <w:multiLevelType w:val="hybridMultilevel"/>
    <w:tmpl w:val="809A2FB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DDD"/>
    <w:rsid w:val="00080D3D"/>
    <w:rsid w:val="00175DDD"/>
    <w:rsid w:val="001B1E16"/>
    <w:rsid w:val="003E79D4"/>
    <w:rsid w:val="00426F44"/>
    <w:rsid w:val="00503890"/>
    <w:rsid w:val="006A676F"/>
    <w:rsid w:val="008E77CC"/>
    <w:rsid w:val="00BC3A01"/>
    <w:rsid w:val="00D570EC"/>
    <w:rsid w:val="00EC2553"/>
    <w:rsid w:val="00F87ACC"/>
    <w:rsid w:val="00FA7A9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8621B"/>
  <w15:chartTrackingRefBased/>
  <w15:docId w15:val="{AA49EB07-6827-4454-BA61-C9B347C9F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75DDD"/>
    <w:pPr>
      <w:spacing w:after="200" w:line="276" w:lineRule="auto"/>
    </w:p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EC25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2</Pages>
  <Words>917</Words>
  <Characters>5415</Characters>
  <Application>Microsoft Office Word</Application>
  <DocSecurity>0</DocSecurity>
  <Lines>45</Lines>
  <Paragraphs>12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Jiří Pilař</dc:creator>
  <cp:keywords/>
  <dc:description/>
  <cp:lastModifiedBy>Jiří Pilař</cp:lastModifiedBy>
  <cp:revision>1</cp:revision>
  <dcterms:created xsi:type="dcterms:W3CDTF">2021-04-10T18:53:00Z</dcterms:created>
  <dcterms:modified xsi:type="dcterms:W3CDTF">2021-04-10T20:58:00Z</dcterms:modified>
</cp:coreProperties>
</file>