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1208" w:rsidRDefault="00CD1208" w:rsidP="00CD1208">
      <w:pPr>
        <w:jc w:val="center"/>
        <w:rPr>
          <w:sz w:val="28"/>
          <w:szCs w:val="28"/>
        </w:rPr>
      </w:pPr>
    </w:p>
    <w:p w:rsidR="002E5EB0" w:rsidRDefault="00FB5E40" w:rsidP="002E5EB0">
      <w:pPr>
        <w:jc w:val="center"/>
        <w:rPr>
          <w:rFonts w:ascii="Arial" w:hAnsi="Arial"/>
          <w:b/>
        </w:rPr>
      </w:pPr>
      <w:r>
        <w:rPr>
          <w:noProof/>
        </w:rPr>
        <w:drawing>
          <wp:inline distT="0" distB="0" distL="0" distR="0">
            <wp:extent cx="581025" cy="685800"/>
            <wp:effectExtent l="0" t="0" r="9525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5EB0" w:rsidRDefault="002E5EB0" w:rsidP="002E5EB0">
      <w:pPr>
        <w:jc w:val="right"/>
        <w:rPr>
          <w:sz w:val="28"/>
          <w:szCs w:val="28"/>
        </w:rPr>
      </w:pPr>
    </w:p>
    <w:p w:rsidR="002E5EB0" w:rsidRPr="00FB5E40" w:rsidRDefault="006B6FD8" w:rsidP="002E5EB0">
      <w:pPr>
        <w:pStyle w:val="Nzev"/>
        <w:rPr>
          <w:rStyle w:val="Zdraznn"/>
          <w:rFonts w:asciiTheme="minorHAnsi" w:hAnsiTheme="minorHAnsi"/>
          <w:i w:val="0"/>
          <w:smallCaps/>
          <w:spacing w:val="40"/>
        </w:rPr>
      </w:pPr>
      <w:r>
        <w:rPr>
          <w:rStyle w:val="Zdraznn"/>
          <w:rFonts w:asciiTheme="minorHAnsi" w:hAnsiTheme="minorHAnsi"/>
          <w:i w:val="0"/>
          <w:smallCaps/>
          <w:spacing w:val="40"/>
          <w:sz w:val="28"/>
        </w:rPr>
        <w:t>Robert Plaga</w:t>
      </w:r>
    </w:p>
    <w:p w:rsidR="002E5EB0" w:rsidRPr="00FB5E40" w:rsidRDefault="004E45A1" w:rsidP="002E5EB0">
      <w:pPr>
        <w:jc w:val="center"/>
        <w:rPr>
          <w:rFonts w:asciiTheme="minorHAnsi" w:hAnsiTheme="minorHAnsi"/>
          <w:szCs w:val="26"/>
        </w:rPr>
      </w:pPr>
      <w:r>
        <w:rPr>
          <w:rFonts w:asciiTheme="minorHAnsi" w:hAnsiTheme="minorHAnsi"/>
          <w:spacing w:val="26"/>
          <w:szCs w:val="26"/>
        </w:rPr>
        <w:t>ministr</w:t>
      </w:r>
      <w:r w:rsidR="002E5EB0" w:rsidRPr="00FB5E40">
        <w:rPr>
          <w:rFonts w:asciiTheme="minorHAnsi" w:hAnsiTheme="minorHAnsi"/>
          <w:spacing w:val="26"/>
          <w:szCs w:val="26"/>
        </w:rPr>
        <w:t xml:space="preserve"> školství, mládeže a tělovýchovy</w:t>
      </w:r>
    </w:p>
    <w:p w:rsidR="002E5EB0" w:rsidRPr="005C6EA9" w:rsidRDefault="002E5EB0" w:rsidP="00EA50EE">
      <w:pPr>
        <w:rPr>
          <w:szCs w:val="28"/>
        </w:rPr>
      </w:pPr>
    </w:p>
    <w:p w:rsidR="00BC37F0" w:rsidRDefault="00BC37F0" w:rsidP="00EA50EE"/>
    <w:p w:rsidR="00077E48" w:rsidRPr="00FB5E40" w:rsidRDefault="00E32EF8" w:rsidP="00B91300">
      <w:pPr>
        <w:ind w:left="5670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Praha,     </w:t>
      </w:r>
      <w:r w:rsidR="00C73D11">
        <w:rPr>
          <w:rFonts w:asciiTheme="minorHAnsi" w:hAnsiTheme="minorHAnsi"/>
          <w:szCs w:val="28"/>
        </w:rPr>
        <w:t xml:space="preserve">. </w:t>
      </w:r>
      <w:proofErr w:type="gramStart"/>
      <w:r w:rsidR="00445ACE">
        <w:rPr>
          <w:rFonts w:asciiTheme="minorHAnsi" w:hAnsiTheme="minorHAnsi"/>
          <w:szCs w:val="28"/>
        </w:rPr>
        <w:t>listopad</w:t>
      </w:r>
      <w:proofErr w:type="gramEnd"/>
      <w:r>
        <w:rPr>
          <w:rFonts w:asciiTheme="minorHAnsi" w:hAnsiTheme="minorHAnsi"/>
          <w:szCs w:val="28"/>
        </w:rPr>
        <w:t xml:space="preserve"> 2018</w:t>
      </w:r>
    </w:p>
    <w:p w:rsidR="00FA6EEE" w:rsidRPr="00E32EF8" w:rsidRDefault="00FF5DF8" w:rsidP="00FA6EEE">
      <w:pPr>
        <w:ind w:left="5670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Č. j.: </w:t>
      </w:r>
      <w:r>
        <w:rPr>
          <w:rFonts w:ascii="Calibri" w:hAnsi="Calibri"/>
          <w:szCs w:val="28"/>
        </w:rPr>
        <w:t>MSMT-</w:t>
      </w:r>
      <w:r w:rsidR="00E32EF8">
        <w:rPr>
          <w:rFonts w:ascii="Calibri" w:hAnsi="Calibri"/>
          <w:szCs w:val="28"/>
        </w:rPr>
        <w:t xml:space="preserve"> </w:t>
      </w:r>
      <w:r w:rsidR="00D273C4">
        <w:rPr>
          <w:rFonts w:asciiTheme="minorHAnsi" w:hAnsiTheme="minorHAnsi" w:cs="Arial"/>
        </w:rPr>
        <w:t>12051/2018</w:t>
      </w:r>
      <w:r w:rsidR="00C06038">
        <w:rPr>
          <w:rFonts w:asciiTheme="minorHAnsi" w:hAnsiTheme="minorHAnsi" w:cs="Arial"/>
        </w:rPr>
        <w:t xml:space="preserve">-1 </w:t>
      </w:r>
    </w:p>
    <w:p w:rsidR="00B91300" w:rsidRPr="00E32EF8" w:rsidRDefault="00B91300" w:rsidP="00FA6EEE">
      <w:pPr>
        <w:ind w:left="5664" w:firstLine="6"/>
        <w:rPr>
          <w:rFonts w:asciiTheme="minorHAnsi" w:hAnsiTheme="minorHAnsi"/>
          <w:szCs w:val="28"/>
        </w:rPr>
      </w:pPr>
      <w:r w:rsidRPr="00E32EF8">
        <w:rPr>
          <w:rFonts w:asciiTheme="minorHAnsi" w:hAnsiTheme="minorHAnsi"/>
          <w:szCs w:val="28"/>
        </w:rPr>
        <w:t>Příloha</w:t>
      </w:r>
    </w:p>
    <w:p w:rsidR="00AA3783" w:rsidRPr="00FB5E40" w:rsidRDefault="00AA3783" w:rsidP="0055374F">
      <w:pPr>
        <w:jc w:val="both"/>
        <w:rPr>
          <w:rFonts w:asciiTheme="minorHAnsi" w:hAnsiTheme="minorHAnsi"/>
          <w:szCs w:val="28"/>
        </w:rPr>
      </w:pPr>
    </w:p>
    <w:p w:rsidR="0055374F" w:rsidRPr="00FB5E40" w:rsidRDefault="0055374F" w:rsidP="0055374F">
      <w:pPr>
        <w:jc w:val="both"/>
        <w:rPr>
          <w:rFonts w:asciiTheme="minorHAnsi" w:hAnsiTheme="minorHAnsi"/>
          <w:szCs w:val="28"/>
        </w:rPr>
      </w:pPr>
    </w:p>
    <w:p w:rsidR="00AA3783" w:rsidRPr="006309E6" w:rsidRDefault="00E32EF8" w:rsidP="00A46580">
      <w:pPr>
        <w:suppressAutoHyphens/>
        <w:spacing w:after="120"/>
        <w:jc w:val="both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Vážení, </w:t>
      </w:r>
    </w:p>
    <w:p w:rsidR="00077E48" w:rsidRDefault="00161DB3" w:rsidP="004E45A1">
      <w:pPr>
        <w:suppressAutoHyphens/>
        <w:spacing w:after="120"/>
        <w:jc w:val="both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v rámci meziresortního připomínkového řízení byl do elektronické kni</w:t>
      </w:r>
      <w:bookmarkStart w:id="0" w:name="_GoBack"/>
      <w:bookmarkEnd w:id="0"/>
      <w:r>
        <w:rPr>
          <w:rFonts w:asciiTheme="minorHAnsi" w:hAnsiTheme="minorHAnsi"/>
          <w:szCs w:val="28"/>
        </w:rPr>
        <w:t>hovny Úřadu vlády (</w:t>
      </w:r>
      <w:proofErr w:type="spellStart"/>
      <w:r>
        <w:rPr>
          <w:rFonts w:asciiTheme="minorHAnsi" w:hAnsiTheme="minorHAnsi"/>
          <w:szCs w:val="28"/>
        </w:rPr>
        <w:t>eKLEP</w:t>
      </w:r>
      <w:proofErr w:type="spellEnd"/>
      <w:r>
        <w:rPr>
          <w:rFonts w:asciiTheme="minorHAnsi" w:hAnsiTheme="minorHAnsi"/>
          <w:szCs w:val="28"/>
        </w:rPr>
        <w:t xml:space="preserve">) vložen materiál „Návrh vyhlášky, kterou se mění vyhláška č. 27/2016 Sb., o vzdělávání žáků se speciálními vzdělávacími potřebami a žáků nadaných, ve znění pozdějších předpisů“. </w:t>
      </w:r>
    </w:p>
    <w:p w:rsidR="00161DB3" w:rsidRDefault="0067465F" w:rsidP="004E45A1">
      <w:pPr>
        <w:suppressAutoHyphens/>
        <w:spacing w:after="120"/>
        <w:jc w:val="both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>V</w:t>
      </w:r>
      <w:r w:rsidR="00161DB3">
        <w:rPr>
          <w:rFonts w:asciiTheme="minorHAnsi" w:hAnsiTheme="minorHAnsi"/>
          <w:szCs w:val="28"/>
        </w:rPr>
        <w:t xml:space="preserve"> souladu s čl. </w:t>
      </w:r>
      <w:r>
        <w:rPr>
          <w:rFonts w:asciiTheme="minorHAnsi" w:hAnsiTheme="minorHAnsi"/>
          <w:szCs w:val="28"/>
        </w:rPr>
        <w:t xml:space="preserve">16 </w:t>
      </w:r>
      <w:r w:rsidR="00161DB3">
        <w:rPr>
          <w:rFonts w:asciiTheme="minorHAnsi" w:hAnsiTheme="minorHAnsi"/>
          <w:szCs w:val="28"/>
        </w:rPr>
        <w:t xml:space="preserve">odst. </w:t>
      </w:r>
      <w:r>
        <w:rPr>
          <w:rFonts w:asciiTheme="minorHAnsi" w:hAnsiTheme="minorHAnsi"/>
          <w:szCs w:val="28"/>
        </w:rPr>
        <w:t>2</w:t>
      </w:r>
      <w:r w:rsidR="00161DB3">
        <w:rPr>
          <w:rFonts w:asciiTheme="minorHAnsi" w:hAnsiTheme="minorHAnsi"/>
          <w:szCs w:val="28"/>
        </w:rPr>
        <w:t xml:space="preserve"> Legislativních pravidel vlády </w:t>
      </w:r>
      <w:r w:rsidR="004865D5">
        <w:rPr>
          <w:rFonts w:asciiTheme="minorHAnsi" w:hAnsiTheme="minorHAnsi"/>
          <w:szCs w:val="28"/>
        </w:rPr>
        <w:t xml:space="preserve">činí </w:t>
      </w:r>
      <w:r w:rsidR="00161DB3">
        <w:rPr>
          <w:rFonts w:asciiTheme="minorHAnsi" w:hAnsiTheme="minorHAnsi"/>
          <w:szCs w:val="28"/>
        </w:rPr>
        <w:t xml:space="preserve">lhůta pro uplatnění připomínek </w:t>
      </w:r>
      <w:r w:rsidR="005B7704">
        <w:rPr>
          <w:rFonts w:asciiTheme="minorHAnsi" w:hAnsiTheme="minorHAnsi"/>
          <w:szCs w:val="28"/>
        </w:rPr>
        <w:t>1</w:t>
      </w:r>
      <w:r w:rsidR="004865D5">
        <w:rPr>
          <w:rFonts w:asciiTheme="minorHAnsi" w:hAnsiTheme="minorHAnsi"/>
          <w:szCs w:val="28"/>
        </w:rPr>
        <w:t>5 </w:t>
      </w:r>
      <w:r w:rsidR="00161DB3">
        <w:rPr>
          <w:rFonts w:asciiTheme="minorHAnsi" w:hAnsiTheme="minorHAnsi"/>
          <w:szCs w:val="28"/>
        </w:rPr>
        <w:t>pracovní</w:t>
      </w:r>
      <w:r w:rsidR="004865D5">
        <w:rPr>
          <w:rFonts w:asciiTheme="minorHAnsi" w:hAnsiTheme="minorHAnsi"/>
          <w:szCs w:val="28"/>
        </w:rPr>
        <w:t>ch dnů ode dne vložení návrhu vyhlášky</w:t>
      </w:r>
      <w:r w:rsidR="00161DB3">
        <w:rPr>
          <w:rFonts w:asciiTheme="minorHAnsi" w:hAnsiTheme="minorHAnsi"/>
          <w:szCs w:val="28"/>
        </w:rPr>
        <w:t xml:space="preserve"> do </w:t>
      </w:r>
      <w:proofErr w:type="spellStart"/>
      <w:r w:rsidR="00161DB3">
        <w:rPr>
          <w:rFonts w:asciiTheme="minorHAnsi" w:hAnsiTheme="minorHAnsi"/>
          <w:szCs w:val="28"/>
        </w:rPr>
        <w:t>eKLEP</w:t>
      </w:r>
      <w:proofErr w:type="spellEnd"/>
      <w:r w:rsidR="00161DB3">
        <w:rPr>
          <w:rFonts w:asciiTheme="minorHAnsi" w:hAnsiTheme="minorHAnsi"/>
          <w:szCs w:val="28"/>
        </w:rPr>
        <w:t xml:space="preserve">. </w:t>
      </w:r>
    </w:p>
    <w:p w:rsidR="00161DB3" w:rsidRDefault="00161DB3" w:rsidP="004E45A1">
      <w:pPr>
        <w:suppressAutoHyphens/>
        <w:spacing w:after="120"/>
        <w:jc w:val="both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Neobdržíme-li Vaše stanovisko v uvedené lhůtě, budu předpokládat, že připomínky neuplatňujete. Budete-li k materiálu uplatňovat zásadní připomínky, uveďte, prosím, jméno, příjmení, telefonní číslo a elektronickou adresu osoby, která bude oprávněna k jejich vypořádání. </w:t>
      </w:r>
    </w:p>
    <w:p w:rsidR="00161DB3" w:rsidRDefault="00161DB3" w:rsidP="004E45A1">
      <w:pPr>
        <w:suppressAutoHyphens/>
        <w:spacing w:after="120"/>
        <w:jc w:val="both"/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S pozdravem </w:t>
      </w:r>
    </w:p>
    <w:p w:rsidR="00E32EF8" w:rsidRPr="00FB5E40" w:rsidRDefault="00E32EF8" w:rsidP="004E45A1">
      <w:pPr>
        <w:suppressAutoHyphens/>
        <w:spacing w:after="120"/>
        <w:jc w:val="both"/>
        <w:rPr>
          <w:rFonts w:asciiTheme="minorHAnsi" w:hAnsiTheme="minorHAnsi"/>
          <w:szCs w:val="28"/>
        </w:rPr>
      </w:pPr>
    </w:p>
    <w:p w:rsidR="00AA3783" w:rsidRPr="00FB5E40" w:rsidRDefault="00AA3783" w:rsidP="00AA3783">
      <w:pPr>
        <w:ind w:firstLine="709"/>
        <w:jc w:val="both"/>
        <w:rPr>
          <w:rFonts w:asciiTheme="minorHAnsi" w:hAnsiTheme="minorHAnsi"/>
          <w:szCs w:val="28"/>
        </w:rPr>
      </w:pPr>
    </w:p>
    <w:p w:rsidR="004E45A1" w:rsidRDefault="004E45A1" w:rsidP="00060CE8">
      <w:pPr>
        <w:rPr>
          <w:rFonts w:asciiTheme="minorHAnsi" w:hAnsiTheme="minorHAnsi"/>
          <w:szCs w:val="28"/>
        </w:rPr>
      </w:pPr>
    </w:p>
    <w:p w:rsidR="004E45A1" w:rsidRDefault="004E45A1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E32EF8" w:rsidRDefault="00E32EF8" w:rsidP="00060CE8">
      <w:pPr>
        <w:rPr>
          <w:rFonts w:asciiTheme="minorHAnsi" w:hAnsiTheme="minorHAnsi"/>
          <w:szCs w:val="28"/>
        </w:rPr>
      </w:pPr>
    </w:p>
    <w:p w:rsidR="00161DB3" w:rsidRDefault="00161DB3" w:rsidP="00060CE8">
      <w:pPr>
        <w:rPr>
          <w:rFonts w:asciiTheme="minorHAnsi" w:hAnsiTheme="minorHAnsi"/>
          <w:szCs w:val="28"/>
        </w:rPr>
      </w:pPr>
    </w:p>
    <w:p w:rsidR="00161DB3" w:rsidRDefault="00161DB3" w:rsidP="00060CE8">
      <w:pPr>
        <w:rPr>
          <w:rFonts w:asciiTheme="minorHAnsi" w:hAnsiTheme="minorHAnsi"/>
          <w:szCs w:val="28"/>
        </w:rPr>
      </w:pPr>
    </w:p>
    <w:p w:rsidR="00161DB3" w:rsidRDefault="00161DB3" w:rsidP="00060CE8">
      <w:pPr>
        <w:rPr>
          <w:rFonts w:asciiTheme="minorHAnsi" w:hAnsiTheme="minorHAnsi"/>
          <w:szCs w:val="28"/>
        </w:rPr>
      </w:pPr>
    </w:p>
    <w:p w:rsidR="00161DB3" w:rsidRDefault="00161DB3" w:rsidP="00060CE8">
      <w:pPr>
        <w:rPr>
          <w:rFonts w:asciiTheme="minorHAnsi" w:hAnsiTheme="minorHAnsi"/>
          <w:szCs w:val="28"/>
        </w:rPr>
      </w:pPr>
      <w:r>
        <w:rPr>
          <w:rFonts w:asciiTheme="minorHAnsi" w:hAnsiTheme="minorHAnsi"/>
          <w:szCs w:val="28"/>
        </w:rPr>
        <w:t xml:space="preserve">Adresáti – dle rozdělovníku </w:t>
      </w:r>
      <w:proofErr w:type="spellStart"/>
      <w:r>
        <w:rPr>
          <w:rFonts w:asciiTheme="minorHAnsi" w:hAnsiTheme="minorHAnsi"/>
          <w:szCs w:val="28"/>
        </w:rPr>
        <w:t>eKLEP</w:t>
      </w:r>
      <w:proofErr w:type="spellEnd"/>
    </w:p>
    <w:sectPr w:rsidR="00161D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543AC37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F24"/>
    <w:rsid w:val="000048D7"/>
    <w:rsid w:val="00007269"/>
    <w:rsid w:val="00012522"/>
    <w:rsid w:val="00060CE8"/>
    <w:rsid w:val="00077E48"/>
    <w:rsid w:val="001219F0"/>
    <w:rsid w:val="00132970"/>
    <w:rsid w:val="00132984"/>
    <w:rsid w:val="00161DB3"/>
    <w:rsid w:val="00191A98"/>
    <w:rsid w:val="001A1719"/>
    <w:rsid w:val="001F264F"/>
    <w:rsid w:val="0021331F"/>
    <w:rsid w:val="00230175"/>
    <w:rsid w:val="00252572"/>
    <w:rsid w:val="0025655E"/>
    <w:rsid w:val="0029430E"/>
    <w:rsid w:val="002E5EB0"/>
    <w:rsid w:val="002F5094"/>
    <w:rsid w:val="00301C34"/>
    <w:rsid w:val="00316435"/>
    <w:rsid w:val="003345D6"/>
    <w:rsid w:val="00336626"/>
    <w:rsid w:val="003432A5"/>
    <w:rsid w:val="003800AE"/>
    <w:rsid w:val="003D07A1"/>
    <w:rsid w:val="003E29AB"/>
    <w:rsid w:val="00445ACE"/>
    <w:rsid w:val="004865D5"/>
    <w:rsid w:val="004C7A48"/>
    <w:rsid w:val="004E45A1"/>
    <w:rsid w:val="005244C2"/>
    <w:rsid w:val="00527C93"/>
    <w:rsid w:val="00537F90"/>
    <w:rsid w:val="0055374F"/>
    <w:rsid w:val="0055756F"/>
    <w:rsid w:val="00585B9E"/>
    <w:rsid w:val="005A06EB"/>
    <w:rsid w:val="005A3778"/>
    <w:rsid w:val="005A49A5"/>
    <w:rsid w:val="005B7704"/>
    <w:rsid w:val="005C6EA9"/>
    <w:rsid w:val="005F1F24"/>
    <w:rsid w:val="00600CC4"/>
    <w:rsid w:val="006309E6"/>
    <w:rsid w:val="0063668A"/>
    <w:rsid w:val="00663DBC"/>
    <w:rsid w:val="00666C8B"/>
    <w:rsid w:val="00673683"/>
    <w:rsid w:val="0067465F"/>
    <w:rsid w:val="006837F5"/>
    <w:rsid w:val="006B553E"/>
    <w:rsid w:val="006B5660"/>
    <w:rsid w:val="006B6FD8"/>
    <w:rsid w:val="006E67B3"/>
    <w:rsid w:val="006F1564"/>
    <w:rsid w:val="00710264"/>
    <w:rsid w:val="00714405"/>
    <w:rsid w:val="00731116"/>
    <w:rsid w:val="00733EAC"/>
    <w:rsid w:val="00743127"/>
    <w:rsid w:val="007743A9"/>
    <w:rsid w:val="007854AE"/>
    <w:rsid w:val="007948A1"/>
    <w:rsid w:val="007D0F02"/>
    <w:rsid w:val="007D351F"/>
    <w:rsid w:val="007D7037"/>
    <w:rsid w:val="00874163"/>
    <w:rsid w:val="00875DC8"/>
    <w:rsid w:val="00883CF0"/>
    <w:rsid w:val="00886D86"/>
    <w:rsid w:val="008E0F14"/>
    <w:rsid w:val="00900EC4"/>
    <w:rsid w:val="00927C00"/>
    <w:rsid w:val="00941BAB"/>
    <w:rsid w:val="00964DC5"/>
    <w:rsid w:val="0097062B"/>
    <w:rsid w:val="00970873"/>
    <w:rsid w:val="009756DB"/>
    <w:rsid w:val="00995E81"/>
    <w:rsid w:val="009C37D7"/>
    <w:rsid w:val="009C6623"/>
    <w:rsid w:val="009D2EC4"/>
    <w:rsid w:val="009F5C24"/>
    <w:rsid w:val="00A17536"/>
    <w:rsid w:val="00A204E6"/>
    <w:rsid w:val="00A246A6"/>
    <w:rsid w:val="00A46580"/>
    <w:rsid w:val="00A83DBB"/>
    <w:rsid w:val="00AA3783"/>
    <w:rsid w:val="00AD1E7B"/>
    <w:rsid w:val="00AD3001"/>
    <w:rsid w:val="00AE1C1D"/>
    <w:rsid w:val="00B41DF4"/>
    <w:rsid w:val="00B55736"/>
    <w:rsid w:val="00B90325"/>
    <w:rsid w:val="00B9041C"/>
    <w:rsid w:val="00B91300"/>
    <w:rsid w:val="00BA6B32"/>
    <w:rsid w:val="00BA6FB0"/>
    <w:rsid w:val="00BC37F0"/>
    <w:rsid w:val="00BE2BD4"/>
    <w:rsid w:val="00BE401D"/>
    <w:rsid w:val="00C06038"/>
    <w:rsid w:val="00C240A2"/>
    <w:rsid w:val="00C54593"/>
    <w:rsid w:val="00C567AA"/>
    <w:rsid w:val="00C6752D"/>
    <w:rsid w:val="00C70D04"/>
    <w:rsid w:val="00C7281A"/>
    <w:rsid w:val="00C73D11"/>
    <w:rsid w:val="00CC7F58"/>
    <w:rsid w:val="00CD1208"/>
    <w:rsid w:val="00CD728A"/>
    <w:rsid w:val="00D273C4"/>
    <w:rsid w:val="00D67D9C"/>
    <w:rsid w:val="00D771AA"/>
    <w:rsid w:val="00DA7582"/>
    <w:rsid w:val="00DC6EE5"/>
    <w:rsid w:val="00DF68FD"/>
    <w:rsid w:val="00E32EF8"/>
    <w:rsid w:val="00E426A4"/>
    <w:rsid w:val="00EA50EE"/>
    <w:rsid w:val="00EA532B"/>
    <w:rsid w:val="00EB1DBB"/>
    <w:rsid w:val="00F20A0C"/>
    <w:rsid w:val="00F3313D"/>
    <w:rsid w:val="00F4266A"/>
    <w:rsid w:val="00F51018"/>
    <w:rsid w:val="00F53403"/>
    <w:rsid w:val="00FA6476"/>
    <w:rsid w:val="00FA6EEE"/>
    <w:rsid w:val="00FB5E40"/>
    <w:rsid w:val="00FF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7EE58D7A-4F0E-4DE3-B8FC-EBB749552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rsid w:val="00C567AA"/>
    <w:rPr>
      <w:color w:val="0000FF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29430E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rsid w:val="0029430E"/>
    <w:rPr>
      <w:rFonts w:ascii="Tahoma" w:hAnsi="Tahoma" w:cs="Tahoma"/>
      <w:sz w:val="16"/>
      <w:szCs w:val="16"/>
    </w:rPr>
  </w:style>
  <w:style w:type="character" w:customStyle="1" w:styleId="NzevChar">
    <w:name w:val="Název Char"/>
    <w:link w:val="Nzev"/>
    <w:rsid w:val="002E5EB0"/>
    <w:rPr>
      <w:rFonts w:ascii="Cambria" w:hAnsi="Cambria"/>
      <w:b/>
      <w:bCs/>
      <w:kern w:val="28"/>
      <w:sz w:val="32"/>
      <w:szCs w:val="32"/>
      <w:lang w:val="cs-CZ" w:eastAsia="cs-CZ" w:bidi="ar-SA"/>
    </w:rPr>
  </w:style>
  <w:style w:type="paragraph" w:styleId="Nzev">
    <w:name w:val="Title"/>
    <w:basedOn w:val="Normln"/>
    <w:next w:val="Normln"/>
    <w:link w:val="NzevChar"/>
    <w:qFormat/>
    <w:rsid w:val="002E5EB0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styleId="Zdraznn">
    <w:name w:val="Emphasis"/>
    <w:qFormat/>
    <w:rsid w:val="002E5EB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63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89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7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17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Stav věci: Poslanecký klub Strany zelených obdržel od F</vt:lpstr>
      <vt:lpstr>Stav věci: Poslanecký klub Strany zelených obdržel od F</vt:lpstr>
    </vt:vector>
  </TitlesOfParts>
  <Company>Ministerstvo školství, mládeže a tělovýchovy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Stav věci: Poslanecký klub Strany zelených obdržel od F</dc:title>
  <dc:creator>neduchal</dc:creator>
  <cp:lastModifiedBy>Seidel Antonín</cp:lastModifiedBy>
  <cp:revision>10</cp:revision>
  <cp:lastPrinted>2018-10-24T13:55:00Z</cp:lastPrinted>
  <dcterms:created xsi:type="dcterms:W3CDTF">2018-05-28T10:11:00Z</dcterms:created>
  <dcterms:modified xsi:type="dcterms:W3CDTF">2018-11-15T17:01:00Z</dcterms:modified>
</cp:coreProperties>
</file>