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177" w:rsidRPr="002E127C" w:rsidRDefault="00CA4177" w:rsidP="00CA4177">
      <w:pPr>
        <w:rPr>
          <w:b/>
          <w:color w:val="000080"/>
          <w:sz w:val="18"/>
          <w:szCs w:val="18"/>
        </w:rPr>
      </w:pPr>
      <w:r w:rsidRPr="002E127C">
        <w:rPr>
          <w:b/>
          <w:color w:val="000080"/>
          <w:sz w:val="18"/>
          <w:szCs w:val="18"/>
        </w:rPr>
        <w:t>ASOCIACE SPECIÁLNÍCH PEDAGOGŮ ČR</w:t>
      </w:r>
    </w:p>
    <w:p w:rsidR="00CA4177" w:rsidRPr="002E127C" w:rsidRDefault="00CA4177" w:rsidP="00CA4177">
      <w:pPr>
        <w:rPr>
          <w:b/>
          <w:color w:val="000080"/>
          <w:sz w:val="22"/>
          <w:szCs w:val="22"/>
        </w:rPr>
      </w:pPr>
      <w:r w:rsidRPr="002E127C">
        <w:rPr>
          <w:b/>
          <w:color w:val="000080"/>
          <w:sz w:val="22"/>
          <w:szCs w:val="22"/>
        </w:rPr>
        <w:t>Vinohradská 54</w:t>
      </w:r>
    </w:p>
    <w:p w:rsidR="00CA4177" w:rsidRDefault="00CA4177" w:rsidP="00CA4177">
      <w:pPr>
        <w:rPr>
          <w:b/>
          <w:color w:val="000080"/>
          <w:sz w:val="22"/>
          <w:szCs w:val="22"/>
        </w:rPr>
      </w:pPr>
      <w:r w:rsidRPr="002E127C">
        <w:rPr>
          <w:b/>
          <w:color w:val="000080"/>
          <w:sz w:val="22"/>
          <w:szCs w:val="22"/>
        </w:rPr>
        <w:t>120 00 PRAHA 2</w:t>
      </w:r>
    </w:p>
    <w:p w:rsidR="00AA78E2" w:rsidRDefault="00AA78E2" w:rsidP="00CA4177">
      <w:pPr>
        <w:rPr>
          <w:b/>
          <w:color w:val="000080"/>
          <w:sz w:val="22"/>
          <w:szCs w:val="22"/>
        </w:rPr>
      </w:pPr>
    </w:p>
    <w:p w:rsidR="00B027BF" w:rsidRDefault="00A72F38" w:rsidP="00B027BF">
      <w:pPr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>v</w:t>
      </w:r>
      <w:r w:rsidR="00B027BF">
        <w:rPr>
          <w:b/>
          <w:bCs/>
          <w:i/>
          <w:color w:val="000000"/>
          <w:sz w:val="28"/>
          <w:szCs w:val="28"/>
        </w:rPr>
        <w:t>ážený pan</w:t>
      </w:r>
    </w:p>
    <w:p w:rsidR="00B027BF" w:rsidRPr="005F7BF1" w:rsidRDefault="00B027BF" w:rsidP="00B027BF">
      <w:pPr>
        <w:rPr>
          <w:b/>
          <w:i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>PhDr. Marcel Chládek, MBA.</w:t>
      </w:r>
    </w:p>
    <w:p w:rsidR="00B027BF" w:rsidRPr="005F7BF1" w:rsidRDefault="00B027BF" w:rsidP="00B027BF">
      <w:pPr>
        <w:rPr>
          <w:b/>
          <w:bCs/>
          <w:i/>
          <w:color w:val="000000"/>
          <w:sz w:val="28"/>
          <w:szCs w:val="28"/>
        </w:rPr>
      </w:pPr>
      <w:r w:rsidRPr="005F7BF1">
        <w:rPr>
          <w:b/>
          <w:bCs/>
          <w:i/>
          <w:color w:val="000000"/>
          <w:sz w:val="28"/>
          <w:szCs w:val="28"/>
        </w:rPr>
        <w:t>ministr školství, mládeže a tělovýchovy</w:t>
      </w:r>
    </w:p>
    <w:p w:rsidR="00B027BF" w:rsidRPr="00830584" w:rsidRDefault="00B027BF" w:rsidP="00B027BF">
      <w:pPr>
        <w:rPr>
          <w:bCs/>
          <w:i/>
          <w:color w:val="000000"/>
          <w:sz w:val="28"/>
          <w:szCs w:val="28"/>
        </w:rPr>
      </w:pPr>
      <w:r w:rsidRPr="00830584">
        <w:rPr>
          <w:bCs/>
          <w:i/>
          <w:color w:val="000000"/>
          <w:sz w:val="28"/>
          <w:szCs w:val="28"/>
        </w:rPr>
        <w:t>MŠMT</w:t>
      </w:r>
    </w:p>
    <w:p w:rsidR="00B027BF" w:rsidRPr="00830584" w:rsidRDefault="00B027BF" w:rsidP="00B027BF">
      <w:pPr>
        <w:rPr>
          <w:bCs/>
          <w:i/>
          <w:color w:val="000000"/>
          <w:sz w:val="28"/>
          <w:szCs w:val="28"/>
        </w:rPr>
      </w:pPr>
      <w:r w:rsidRPr="00830584">
        <w:rPr>
          <w:bCs/>
          <w:i/>
          <w:color w:val="000000"/>
          <w:sz w:val="28"/>
          <w:szCs w:val="28"/>
        </w:rPr>
        <w:t>Karmelitská 7</w:t>
      </w:r>
    </w:p>
    <w:p w:rsidR="00B027BF" w:rsidRPr="00830584" w:rsidRDefault="00B027BF" w:rsidP="00B027BF">
      <w:pPr>
        <w:rPr>
          <w:bCs/>
          <w:i/>
          <w:color w:val="000000"/>
          <w:sz w:val="28"/>
          <w:szCs w:val="28"/>
        </w:rPr>
      </w:pPr>
      <w:r w:rsidRPr="00830584">
        <w:rPr>
          <w:i/>
          <w:color w:val="000000"/>
          <w:sz w:val="28"/>
          <w:szCs w:val="28"/>
        </w:rPr>
        <w:t>118 12</w:t>
      </w:r>
      <w:r w:rsidRPr="00830584">
        <w:rPr>
          <w:color w:val="000000"/>
          <w:sz w:val="28"/>
          <w:szCs w:val="28"/>
        </w:rPr>
        <w:t xml:space="preserve"> </w:t>
      </w:r>
      <w:r w:rsidRPr="00830584">
        <w:rPr>
          <w:bCs/>
          <w:i/>
          <w:color w:val="000000"/>
          <w:sz w:val="28"/>
          <w:szCs w:val="28"/>
        </w:rPr>
        <w:t>Praha 1</w:t>
      </w:r>
    </w:p>
    <w:p w:rsidR="00AA78E2" w:rsidRDefault="00AA78E2" w:rsidP="006C5373">
      <w:pPr>
        <w:rPr>
          <w:b/>
          <w:i/>
          <w:sz w:val="16"/>
          <w:szCs w:val="16"/>
        </w:rPr>
      </w:pPr>
    </w:p>
    <w:p w:rsidR="00EE13B0" w:rsidRDefault="00EE13B0" w:rsidP="006C5373">
      <w:pPr>
        <w:rPr>
          <w:b/>
          <w:i/>
          <w:sz w:val="16"/>
          <w:szCs w:val="16"/>
        </w:rPr>
      </w:pPr>
    </w:p>
    <w:p w:rsidR="00EE13B0" w:rsidRPr="0077025D" w:rsidRDefault="00EE13B0" w:rsidP="00EE13B0">
      <w:pPr>
        <w:jc w:val="both"/>
        <w:rPr>
          <w:bCs/>
          <w:color w:val="000000"/>
        </w:rPr>
      </w:pPr>
      <w:r w:rsidRPr="0077025D">
        <w:rPr>
          <w:bCs/>
          <w:color w:val="000000"/>
        </w:rPr>
        <w:t xml:space="preserve">Vážený pane </w:t>
      </w:r>
      <w:r>
        <w:rPr>
          <w:bCs/>
          <w:color w:val="000000"/>
        </w:rPr>
        <w:t>ministře</w:t>
      </w:r>
      <w:r w:rsidRPr="0077025D">
        <w:rPr>
          <w:bCs/>
          <w:color w:val="000000"/>
        </w:rPr>
        <w:t>,</w:t>
      </w:r>
    </w:p>
    <w:p w:rsidR="00EE13B0" w:rsidRPr="0077025D" w:rsidRDefault="00EE13B0" w:rsidP="00EE13B0">
      <w:pPr>
        <w:jc w:val="both"/>
        <w:rPr>
          <w:bCs/>
          <w:color w:val="000000"/>
        </w:rPr>
      </w:pPr>
      <w:r w:rsidRPr="0077025D">
        <w:rPr>
          <w:bCs/>
          <w:color w:val="000000"/>
        </w:rPr>
        <w:t xml:space="preserve">dne </w:t>
      </w:r>
      <w:r>
        <w:rPr>
          <w:bCs/>
          <w:color w:val="000000"/>
        </w:rPr>
        <w:t>28</w:t>
      </w:r>
      <w:r w:rsidRPr="0077025D">
        <w:rPr>
          <w:bCs/>
          <w:color w:val="000000"/>
        </w:rPr>
        <w:t>.</w:t>
      </w:r>
      <w:r>
        <w:rPr>
          <w:bCs/>
          <w:color w:val="000000"/>
        </w:rPr>
        <w:t xml:space="preserve"> 5</w:t>
      </w:r>
      <w:r w:rsidRPr="0077025D">
        <w:rPr>
          <w:bCs/>
          <w:color w:val="000000"/>
        </w:rPr>
        <w:t>.</w:t>
      </w:r>
      <w:r>
        <w:rPr>
          <w:bCs/>
          <w:color w:val="000000"/>
        </w:rPr>
        <w:t xml:space="preserve"> </w:t>
      </w:r>
      <w:r w:rsidRPr="0077025D">
        <w:rPr>
          <w:bCs/>
          <w:color w:val="000000"/>
        </w:rPr>
        <w:t>2</w:t>
      </w:r>
      <w:r>
        <w:rPr>
          <w:bCs/>
          <w:color w:val="000000"/>
        </w:rPr>
        <w:t>015 byla</w:t>
      </w:r>
      <w:r w:rsidR="00EA67E6">
        <w:rPr>
          <w:bCs/>
          <w:color w:val="000000"/>
        </w:rPr>
        <w:t>,</w:t>
      </w:r>
      <w:r w:rsidR="00A72F38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prostřednictvím podatelny </w:t>
      </w:r>
      <w:r>
        <w:t>na Ministerstvo školství, mládeže a tělovýchovy</w:t>
      </w:r>
      <w:r>
        <w:rPr>
          <w:bCs/>
          <w:color w:val="000000"/>
        </w:rPr>
        <w:t xml:space="preserve">, Karmelitská 7, Praha 1, </w:t>
      </w:r>
      <w:r w:rsidR="00A72F38">
        <w:rPr>
          <w:bCs/>
          <w:color w:val="000000"/>
        </w:rPr>
        <w:t>k Vašim rukám</w:t>
      </w:r>
      <w:r w:rsidR="00EA67E6">
        <w:rPr>
          <w:bCs/>
          <w:color w:val="000000"/>
        </w:rPr>
        <w:t>,</w:t>
      </w:r>
      <w:r w:rsidR="00A72F38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předána </w:t>
      </w:r>
      <w:r w:rsidRPr="0077025D">
        <w:rPr>
          <w:bCs/>
          <w:color w:val="000000"/>
        </w:rPr>
        <w:t>petice Asociace speciálních pedagogů</w:t>
      </w:r>
      <w:r w:rsidR="00A72F38">
        <w:rPr>
          <w:bCs/>
          <w:color w:val="000000"/>
        </w:rPr>
        <w:t xml:space="preserve"> ČR</w:t>
      </w:r>
      <w:r w:rsidRPr="0077025D">
        <w:rPr>
          <w:bCs/>
          <w:color w:val="000000"/>
        </w:rPr>
        <w:t>.</w:t>
      </w:r>
    </w:p>
    <w:p w:rsidR="00EE13B0" w:rsidRDefault="00EE13B0" w:rsidP="00EE13B0">
      <w:pPr>
        <w:jc w:val="both"/>
        <w:rPr>
          <w:bCs/>
          <w:color w:val="000000"/>
        </w:rPr>
      </w:pPr>
    </w:p>
    <w:p w:rsidR="00EE13B0" w:rsidRDefault="00EE13B0" w:rsidP="00EE13B0">
      <w:pPr>
        <w:jc w:val="both"/>
        <w:rPr>
          <w:bCs/>
          <w:color w:val="000000"/>
        </w:rPr>
      </w:pPr>
    </w:p>
    <w:p w:rsidR="00EE13B0" w:rsidRDefault="00EE13B0" w:rsidP="00EE13B0">
      <w:pPr>
        <w:jc w:val="both"/>
        <w:rPr>
          <w:bCs/>
          <w:color w:val="000000"/>
        </w:rPr>
      </w:pPr>
    </w:p>
    <w:p w:rsidR="00EE13B0" w:rsidRDefault="00EE13B0" w:rsidP="00EE13B0">
      <w:pPr>
        <w:jc w:val="both"/>
        <w:rPr>
          <w:bCs/>
          <w:color w:val="000000"/>
        </w:rPr>
      </w:pPr>
      <w:r>
        <w:rPr>
          <w:bCs/>
          <w:color w:val="000000"/>
        </w:rPr>
        <w:t xml:space="preserve">                                                                                          __________________________________</w:t>
      </w:r>
    </w:p>
    <w:p w:rsidR="00EE13B0" w:rsidRDefault="00EE13B0" w:rsidP="00EE13B0">
      <w:pPr>
        <w:ind w:left="5664"/>
        <w:jc w:val="both"/>
        <w:rPr>
          <w:bCs/>
          <w:color w:val="000000"/>
        </w:rPr>
      </w:pPr>
      <w:r>
        <w:rPr>
          <w:bCs/>
          <w:color w:val="000000"/>
        </w:rPr>
        <w:t>PaedDr. Jiří Pilař</w:t>
      </w:r>
    </w:p>
    <w:p w:rsidR="00EE13B0" w:rsidRPr="0077025D" w:rsidRDefault="00EE13B0" w:rsidP="00EE13B0">
      <w:pPr>
        <w:ind w:left="5664"/>
        <w:jc w:val="both"/>
        <w:rPr>
          <w:bCs/>
          <w:color w:val="000000"/>
        </w:rPr>
      </w:pPr>
      <w:r>
        <w:rPr>
          <w:bCs/>
          <w:color w:val="000000"/>
        </w:rPr>
        <w:t>předseda Asociace speciálních pedagogů ČR</w:t>
      </w:r>
    </w:p>
    <w:p w:rsidR="00E33920" w:rsidRPr="0024165C" w:rsidRDefault="00E33920" w:rsidP="00E33920">
      <w:pPr>
        <w:rPr>
          <w:b/>
          <w:bCs/>
          <w:i/>
          <w:color w:val="000000"/>
          <w:sz w:val="28"/>
          <w:szCs w:val="28"/>
        </w:rPr>
      </w:pPr>
    </w:p>
    <w:p w:rsidR="00B4546A" w:rsidRPr="0077025D" w:rsidRDefault="001A2F8D" w:rsidP="00B4546A">
      <w:pPr>
        <w:rPr>
          <w:b/>
          <w:bCs/>
          <w:color w:val="000000"/>
        </w:rPr>
      </w:pPr>
      <w:r w:rsidRPr="0077025D">
        <w:rPr>
          <w:b/>
          <w:bCs/>
          <w:color w:val="000000"/>
        </w:rPr>
        <w:t xml:space="preserve">V Praze dne </w:t>
      </w:r>
      <w:r w:rsidR="00663886">
        <w:rPr>
          <w:b/>
          <w:bCs/>
          <w:color w:val="000000"/>
        </w:rPr>
        <w:t>28</w:t>
      </w:r>
      <w:r w:rsidRPr="0077025D">
        <w:rPr>
          <w:b/>
          <w:bCs/>
          <w:color w:val="000000"/>
        </w:rPr>
        <w:t>.</w:t>
      </w:r>
      <w:r w:rsidR="00663886">
        <w:rPr>
          <w:b/>
          <w:bCs/>
          <w:color w:val="000000"/>
        </w:rPr>
        <w:t xml:space="preserve"> 5</w:t>
      </w:r>
      <w:r w:rsidR="00B4546A" w:rsidRPr="0077025D">
        <w:rPr>
          <w:b/>
          <w:bCs/>
          <w:color w:val="000000"/>
        </w:rPr>
        <w:t>.201</w:t>
      </w:r>
      <w:r w:rsidR="00663886">
        <w:rPr>
          <w:b/>
          <w:bCs/>
          <w:color w:val="000000"/>
        </w:rPr>
        <w:t>5</w:t>
      </w:r>
    </w:p>
    <w:p w:rsidR="00996702" w:rsidRDefault="00996702" w:rsidP="00B4546A">
      <w:pPr>
        <w:rPr>
          <w:b/>
          <w:bCs/>
          <w:i/>
          <w:color w:val="000000"/>
          <w:sz w:val="28"/>
          <w:szCs w:val="28"/>
        </w:rPr>
      </w:pPr>
    </w:p>
    <w:p w:rsidR="00996702" w:rsidRPr="00996702" w:rsidRDefault="00932618" w:rsidP="00996702">
      <w:pPr>
        <w:jc w:val="both"/>
        <w:rPr>
          <w:b/>
        </w:rPr>
      </w:pPr>
      <w:r>
        <w:rPr>
          <w:b/>
        </w:rPr>
        <w:t>Na základě podpory odborníků, odborné veřejnosti a občanů ČR, kteří věnovali podporu výzvě Asociace speciálníc</w:t>
      </w:r>
      <w:r w:rsidR="00F91F18">
        <w:rPr>
          <w:b/>
        </w:rPr>
        <w:t xml:space="preserve">h pedagogů ČR, v počtu </w:t>
      </w:r>
      <w:r w:rsidR="00EA67E6">
        <w:rPr>
          <w:b/>
        </w:rPr>
        <w:t>68.247</w:t>
      </w:r>
      <w:r w:rsidR="007003C0">
        <w:rPr>
          <w:b/>
        </w:rPr>
        <w:t xml:space="preserve"> podpisů, </w:t>
      </w:r>
      <w:r>
        <w:rPr>
          <w:b/>
        </w:rPr>
        <w:t>ž</w:t>
      </w:r>
      <w:r w:rsidR="00A01B65">
        <w:rPr>
          <w:b/>
        </w:rPr>
        <w:t>ádáme předsedu</w:t>
      </w:r>
      <w:r w:rsidR="00996702" w:rsidRPr="00996702">
        <w:rPr>
          <w:b/>
        </w:rPr>
        <w:t xml:space="preserve"> vlády a další ústavní činitele o přehodn</w:t>
      </w:r>
      <w:r w:rsidR="00A01B65">
        <w:rPr>
          <w:b/>
        </w:rPr>
        <w:t>ocení postoje k</w:t>
      </w:r>
      <w:r w:rsidR="00663886">
        <w:rPr>
          <w:b/>
        </w:rPr>
        <w:t> již schválenému</w:t>
      </w:r>
      <w:r w:rsidR="00996702" w:rsidRPr="00996702">
        <w:rPr>
          <w:b/>
        </w:rPr>
        <w:t xml:space="preserve"> materiálu </w:t>
      </w:r>
      <w:r w:rsidR="0027600F">
        <w:rPr>
          <w:b/>
        </w:rPr>
        <w:t>„</w:t>
      </w:r>
      <w:r w:rsidR="0027600F" w:rsidRPr="0027600F">
        <w:rPr>
          <w:b/>
          <w:i/>
        </w:rPr>
        <w:t>Strategie romské integrace do roku 2020</w:t>
      </w:r>
      <w:r w:rsidR="00830584">
        <w:rPr>
          <w:b/>
          <w:i/>
        </w:rPr>
        <w:t>“</w:t>
      </w:r>
      <w:r w:rsidR="00996702" w:rsidRPr="00996702">
        <w:rPr>
          <w:b/>
        </w:rPr>
        <w:t>, který ve stávající obsahové podobě a se stávajícími časovými horizonty nenaplňuje rovnoprávnou formou základní práv</w:t>
      </w:r>
      <w:r w:rsidR="00290AF6">
        <w:rPr>
          <w:b/>
        </w:rPr>
        <w:t>a</w:t>
      </w:r>
      <w:r w:rsidR="00996702" w:rsidRPr="00996702">
        <w:rPr>
          <w:b/>
        </w:rPr>
        <w:t xml:space="preserve"> dětí, žáků a studentů na vzdělávání při respektování osobnosti každého jedince.</w:t>
      </w:r>
    </w:p>
    <w:p w:rsidR="00996702" w:rsidRPr="00F71443" w:rsidRDefault="00996702" w:rsidP="00B4546A">
      <w:pPr>
        <w:rPr>
          <w:b/>
          <w:bCs/>
          <w:i/>
          <w:color w:val="000000"/>
          <w:sz w:val="28"/>
          <w:szCs w:val="28"/>
        </w:rPr>
      </w:pPr>
    </w:p>
    <w:p w:rsidR="00B4546A" w:rsidRPr="00D87B30" w:rsidRDefault="00B4546A" w:rsidP="00B4546A">
      <w:pPr>
        <w:rPr>
          <w:b/>
          <w:i/>
          <w:sz w:val="16"/>
          <w:szCs w:val="16"/>
        </w:rPr>
      </w:pPr>
    </w:p>
    <w:p w:rsidR="00830584" w:rsidRPr="00CC5560" w:rsidRDefault="00830584" w:rsidP="00830584">
      <w:pPr>
        <w:jc w:val="center"/>
        <w:rPr>
          <w:b/>
          <w:sz w:val="28"/>
          <w:szCs w:val="28"/>
        </w:rPr>
      </w:pPr>
      <w:r w:rsidRPr="00CC5560">
        <w:rPr>
          <w:b/>
          <w:sz w:val="28"/>
          <w:szCs w:val="28"/>
        </w:rPr>
        <w:t>PETICE</w:t>
      </w:r>
    </w:p>
    <w:p w:rsidR="00830584" w:rsidRDefault="00830584" w:rsidP="00830584">
      <w:pPr>
        <w:pStyle w:val="Prosttex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dle čl. 18 Listiny základních práv a svobod a zákona č. 85/1990 Sb., o právu petičním</w:t>
      </w:r>
    </w:p>
    <w:p w:rsidR="00830584" w:rsidRPr="00D87B30" w:rsidRDefault="00830584" w:rsidP="00830584">
      <w:pPr>
        <w:rPr>
          <w:b/>
          <w:sz w:val="16"/>
          <w:szCs w:val="16"/>
        </w:rPr>
      </w:pPr>
    </w:p>
    <w:p w:rsidR="00830584" w:rsidRPr="00A559D3" w:rsidRDefault="00830584" w:rsidP="00830584">
      <w:pPr>
        <w:pStyle w:val="Default"/>
        <w:ind w:firstLine="708"/>
        <w:jc w:val="center"/>
        <w:rPr>
          <w:sz w:val="28"/>
          <w:szCs w:val="28"/>
        </w:rPr>
      </w:pPr>
      <w:r w:rsidRPr="00A559D3">
        <w:rPr>
          <w:b/>
          <w:sz w:val="28"/>
          <w:szCs w:val="28"/>
        </w:rPr>
        <w:t xml:space="preserve">Asociace speciálních pedagogů České republiky vyzývá pedagogy, rodiče, zákonné zástupce a veřejnost k vyjádření nesouhlasného stanoviska k požadavku </w:t>
      </w:r>
      <w:r w:rsidRPr="00A559D3">
        <w:rPr>
          <w:b/>
          <w:bCs/>
          <w:sz w:val="28"/>
          <w:szCs w:val="28"/>
        </w:rPr>
        <w:t>Ministerstva</w:t>
      </w:r>
      <w:r w:rsidRPr="00A559D3">
        <w:rPr>
          <w:sz w:val="28"/>
          <w:szCs w:val="28"/>
        </w:rPr>
        <w:t xml:space="preserve"> </w:t>
      </w:r>
      <w:r w:rsidRPr="00A559D3">
        <w:rPr>
          <w:b/>
          <w:bCs/>
          <w:sz w:val="28"/>
          <w:szCs w:val="28"/>
        </w:rPr>
        <w:t>školství</w:t>
      </w:r>
      <w:r w:rsidRPr="00A559D3">
        <w:rPr>
          <w:sz w:val="28"/>
          <w:szCs w:val="28"/>
        </w:rPr>
        <w:t xml:space="preserve">, </w:t>
      </w:r>
      <w:r w:rsidRPr="00A559D3">
        <w:rPr>
          <w:b/>
          <w:bCs/>
          <w:sz w:val="28"/>
          <w:szCs w:val="28"/>
        </w:rPr>
        <w:t>mládeže</w:t>
      </w:r>
      <w:r w:rsidRPr="00A559D3">
        <w:rPr>
          <w:sz w:val="28"/>
          <w:szCs w:val="28"/>
        </w:rPr>
        <w:t xml:space="preserve"> </w:t>
      </w:r>
      <w:r w:rsidRPr="00A559D3">
        <w:rPr>
          <w:b/>
          <w:bCs/>
          <w:sz w:val="28"/>
          <w:szCs w:val="28"/>
        </w:rPr>
        <w:t>a</w:t>
      </w:r>
      <w:r w:rsidRPr="00A559D3">
        <w:rPr>
          <w:sz w:val="28"/>
          <w:szCs w:val="28"/>
        </w:rPr>
        <w:t xml:space="preserve"> </w:t>
      </w:r>
      <w:r w:rsidRPr="00A559D3">
        <w:rPr>
          <w:b/>
          <w:bCs/>
          <w:sz w:val="28"/>
          <w:szCs w:val="28"/>
        </w:rPr>
        <w:t>tělovýchovy</w:t>
      </w:r>
      <w:r w:rsidRPr="00A559D3">
        <w:rPr>
          <w:b/>
          <w:sz w:val="28"/>
          <w:szCs w:val="28"/>
        </w:rPr>
        <w:t xml:space="preserve"> na zrušení materiálu </w:t>
      </w:r>
      <w:r w:rsidRPr="00A559D3">
        <w:rPr>
          <w:b/>
          <w:bCs/>
          <w:sz w:val="28"/>
          <w:szCs w:val="28"/>
        </w:rPr>
        <w:t>RVP ZV příloha LMP</w:t>
      </w:r>
      <w:r>
        <w:rPr>
          <w:b/>
          <w:bCs/>
          <w:sz w:val="28"/>
          <w:szCs w:val="28"/>
        </w:rPr>
        <w:t xml:space="preserve"> bez náhrady</w:t>
      </w:r>
      <w:r w:rsidRPr="00A559D3">
        <w:rPr>
          <w:b/>
          <w:sz w:val="28"/>
          <w:szCs w:val="28"/>
        </w:rPr>
        <w:t>.</w:t>
      </w:r>
    </w:p>
    <w:p w:rsidR="00830584" w:rsidRPr="00D87B30" w:rsidRDefault="00830584" w:rsidP="00830584">
      <w:pPr>
        <w:jc w:val="both"/>
        <w:rPr>
          <w:b/>
          <w:sz w:val="16"/>
          <w:szCs w:val="16"/>
        </w:rPr>
      </w:pPr>
    </w:p>
    <w:p w:rsidR="00830584" w:rsidRPr="00807C4D" w:rsidRDefault="00830584" w:rsidP="00830584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 xml:space="preserve">Asociace speciálních pedagogů vyjadřuje odmítavé stanovisko k zrušení upravené přílohy rámcového vzdělávacího programu pro základní vzdělávání (RVP ZV), určené pro </w:t>
      </w:r>
      <w:r>
        <w:rPr>
          <w:sz w:val="22"/>
          <w:szCs w:val="22"/>
        </w:rPr>
        <w:t>vzdělávání žáků s lehkým</w:t>
      </w:r>
      <w:r w:rsidRPr="00807C4D">
        <w:rPr>
          <w:sz w:val="22"/>
          <w:szCs w:val="22"/>
        </w:rPr>
        <w:t xml:space="preserve"> mentální</w:t>
      </w:r>
      <w:r>
        <w:rPr>
          <w:sz w:val="22"/>
          <w:szCs w:val="22"/>
        </w:rPr>
        <w:t>m postižením</w:t>
      </w:r>
      <w:r w:rsidRPr="00807C4D">
        <w:rPr>
          <w:sz w:val="22"/>
          <w:szCs w:val="22"/>
        </w:rPr>
        <w:t xml:space="preserve"> bez náhrady.</w:t>
      </w:r>
    </w:p>
    <w:p w:rsidR="00830584" w:rsidRPr="00807C4D" w:rsidRDefault="00830584" w:rsidP="00830584">
      <w:pPr>
        <w:jc w:val="both"/>
        <w:rPr>
          <w:sz w:val="22"/>
          <w:szCs w:val="22"/>
        </w:rPr>
      </w:pPr>
    </w:p>
    <w:p w:rsidR="00830584" w:rsidRPr="00807C4D" w:rsidRDefault="00830584" w:rsidP="00830584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>Asociace speciálních pedagogů České republiky žádá, aby byla zachována možnost odpovídajícího vzdělávání pro všechny žáky se speciálními vzdělávacími potřebami - jak pro žáky mimořádně nadané, tak pro žáky s výraznými psychickými problémy, s poruchami učení a chování, s autismem, s poruchami dorozumívacích schopností, se smyslovým handicapem, s tělesným handicapem a rovněž žáky s lehkou mentální retardací.</w:t>
      </w:r>
    </w:p>
    <w:p w:rsidR="00830584" w:rsidRPr="00807C4D" w:rsidRDefault="00830584" w:rsidP="00830584">
      <w:pPr>
        <w:jc w:val="both"/>
        <w:rPr>
          <w:sz w:val="22"/>
          <w:szCs w:val="22"/>
        </w:rPr>
      </w:pPr>
    </w:p>
    <w:p w:rsidR="00830584" w:rsidRPr="00807C4D" w:rsidRDefault="00830584" w:rsidP="00830584">
      <w:pPr>
        <w:jc w:val="both"/>
        <w:rPr>
          <w:color w:val="000000"/>
          <w:sz w:val="22"/>
          <w:szCs w:val="22"/>
        </w:rPr>
      </w:pPr>
      <w:r w:rsidRPr="00807C4D">
        <w:rPr>
          <w:iCs/>
          <w:sz w:val="22"/>
          <w:szCs w:val="22"/>
        </w:rPr>
        <w:t xml:space="preserve">Asociace speciálních pedagogů považuje text </w:t>
      </w:r>
      <w:r w:rsidRPr="00807C4D">
        <w:rPr>
          <w:color w:val="000000"/>
          <w:sz w:val="22"/>
          <w:szCs w:val="22"/>
        </w:rPr>
        <w:t xml:space="preserve">"Strategie romské integrace do roku 2020" </w:t>
      </w:r>
      <w:r w:rsidRPr="00807C4D">
        <w:rPr>
          <w:iCs/>
          <w:sz w:val="22"/>
          <w:szCs w:val="22"/>
        </w:rPr>
        <w:t>za neodborný materiál. Vzdělávání žáků romského etnika nemá žádnou souvislost se vzděláváním žáků s lehkou mentální retardací, upravená příloha RVP ZV pro vzdělávání žáků s lehk</w:t>
      </w:r>
      <w:r>
        <w:rPr>
          <w:iCs/>
          <w:sz w:val="22"/>
          <w:szCs w:val="22"/>
        </w:rPr>
        <w:t>ým</w:t>
      </w:r>
      <w:r w:rsidRPr="00807C4D">
        <w:rPr>
          <w:iCs/>
          <w:sz w:val="22"/>
          <w:szCs w:val="22"/>
        </w:rPr>
        <w:t xml:space="preserve"> mentální</w:t>
      </w:r>
      <w:r>
        <w:rPr>
          <w:iCs/>
          <w:sz w:val="22"/>
          <w:szCs w:val="22"/>
        </w:rPr>
        <w:t>m postižením</w:t>
      </w:r>
      <w:r w:rsidRPr="00807C4D">
        <w:rPr>
          <w:iCs/>
          <w:sz w:val="22"/>
          <w:szCs w:val="22"/>
        </w:rPr>
        <w:t xml:space="preserve"> nemůže svou existencí ohrozit cíle </w:t>
      </w:r>
      <w:r w:rsidRPr="00807C4D">
        <w:rPr>
          <w:color w:val="000000"/>
          <w:sz w:val="22"/>
          <w:szCs w:val="22"/>
        </w:rPr>
        <w:t>"Strategie romské integrace do roku 2020".</w:t>
      </w:r>
    </w:p>
    <w:p w:rsidR="00830584" w:rsidRPr="00807C4D" w:rsidRDefault="00830584" w:rsidP="00830584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lastRenderedPageBreak/>
        <w:t>Asociace speciálních pedagogů žádá ministerstvo, aby o způsobu vzdělávání dítěte a výběru školy ve jménu nejlepšího zájmu dítěte rozhodoval nadále rodič nebo zákonný zástupce, nikoliv stát.</w:t>
      </w:r>
    </w:p>
    <w:p w:rsidR="00830584" w:rsidRPr="00807C4D" w:rsidRDefault="00830584" w:rsidP="00830584">
      <w:pPr>
        <w:jc w:val="both"/>
        <w:rPr>
          <w:rFonts w:ascii="Arial" w:hAnsi="Arial" w:cs="Arial"/>
          <w:sz w:val="22"/>
          <w:szCs w:val="22"/>
        </w:rPr>
      </w:pPr>
    </w:p>
    <w:p w:rsidR="00830584" w:rsidRPr="00807C4D" w:rsidRDefault="00830584" w:rsidP="00830584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 xml:space="preserve">Asociace speciálních pedagogů žádá ministerstvo, aby veřejnost seznámilo se svojí koncepcí základního a středního vzdělávání, spolu se stanovenými cíli vzdělávání a s předpokladem reálných finančních nároků a zdrojů, z nichž bude koncepce v souvislosti s uplatňováním podpůrných opatření ve vzdělávání žáků se speciálními vzdělávacími potřebami na základních školách odpovídajícím způsobem zabezpečena. </w:t>
      </w:r>
    </w:p>
    <w:p w:rsidR="00830584" w:rsidRPr="00807C4D" w:rsidRDefault="00830584" w:rsidP="00830584">
      <w:pPr>
        <w:jc w:val="both"/>
        <w:rPr>
          <w:rFonts w:ascii="Arial" w:hAnsi="Arial" w:cs="Arial"/>
          <w:sz w:val="22"/>
          <w:szCs w:val="22"/>
        </w:rPr>
      </w:pPr>
    </w:p>
    <w:p w:rsidR="00830584" w:rsidRPr="00807C4D" w:rsidRDefault="00830584" w:rsidP="00830584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 xml:space="preserve">Asociace speciálních pedagogů </w:t>
      </w:r>
      <w:r>
        <w:rPr>
          <w:sz w:val="22"/>
          <w:szCs w:val="22"/>
        </w:rPr>
        <w:t>vyzývá</w:t>
      </w:r>
      <w:r w:rsidRPr="00807C4D">
        <w:rPr>
          <w:sz w:val="22"/>
          <w:szCs w:val="22"/>
        </w:rPr>
        <w:t xml:space="preserve"> Vládu ČR, aby pouze mlčky nepřihlížela, či dokonce nepodléhala pomlouvačným kampaním a lživým informacím </w:t>
      </w:r>
      <w:r w:rsidRPr="00807C4D">
        <w:rPr>
          <w:iCs/>
          <w:sz w:val="22"/>
          <w:szCs w:val="22"/>
        </w:rPr>
        <w:t>neziskových organizací, z nichž některé jsou personálně napojeny na Úřad vlády,</w:t>
      </w:r>
      <w:r w:rsidRPr="00807C4D">
        <w:rPr>
          <w:sz w:val="22"/>
          <w:szCs w:val="22"/>
        </w:rPr>
        <w:t xml:space="preserve"> o diskriminaci žáků v našem vzdělávacím systému. Tyto nepravdivé informace mířené do Rady Evropy a k Evropskému soudu pro lidská práva značně poškozují jméno České republiky v cizině. </w:t>
      </w:r>
    </w:p>
    <w:p w:rsidR="00830584" w:rsidRPr="00807C4D" w:rsidRDefault="00830584" w:rsidP="00830584">
      <w:pPr>
        <w:jc w:val="both"/>
        <w:rPr>
          <w:rFonts w:ascii="Arial" w:hAnsi="Arial" w:cs="Arial"/>
          <w:sz w:val="22"/>
          <w:szCs w:val="22"/>
        </w:rPr>
      </w:pPr>
    </w:p>
    <w:p w:rsidR="00830584" w:rsidRPr="00807C4D" w:rsidRDefault="00830584" w:rsidP="00830584">
      <w:pPr>
        <w:jc w:val="both"/>
        <w:rPr>
          <w:sz w:val="22"/>
          <w:szCs w:val="22"/>
        </w:rPr>
      </w:pPr>
      <w:r w:rsidRPr="00807C4D">
        <w:rPr>
          <w:sz w:val="22"/>
          <w:szCs w:val="22"/>
        </w:rPr>
        <w:t xml:space="preserve">Asociace speciálních pedagogů nezpochybňuje potřebu integrace a vytváření inkluzívního prostředí ve školách.  Asociace speciálních pedagogů zastává názor, že postupovat plošně při uplatňování myšlenky inkluzívního vzdělávání je pro všechny žáky v rozporu s jejich nejlepšími zájmy. Úroveň jejich vzdělávání je deklarovanými kroky MŠMT vážně ohrožena, stejně tak jako jejich zdravý psychický vývoj. </w:t>
      </w:r>
    </w:p>
    <w:p w:rsidR="00830584" w:rsidRPr="00807C4D" w:rsidRDefault="00830584" w:rsidP="00830584">
      <w:pPr>
        <w:jc w:val="both"/>
        <w:rPr>
          <w:sz w:val="22"/>
          <w:szCs w:val="22"/>
        </w:rPr>
      </w:pPr>
    </w:p>
    <w:p w:rsidR="00830584" w:rsidRPr="00807C4D" w:rsidRDefault="00830584" w:rsidP="00830584">
      <w:pPr>
        <w:pStyle w:val="Vchoz"/>
        <w:jc w:val="both"/>
        <w:rPr>
          <w:sz w:val="22"/>
          <w:szCs w:val="22"/>
        </w:rPr>
      </w:pPr>
      <w:r w:rsidRPr="00807C4D">
        <w:rPr>
          <w:sz w:val="22"/>
          <w:szCs w:val="22"/>
        </w:rPr>
        <w:t xml:space="preserve">Asociace speciálních pedagogů vyzývá MŠMT ke spolupráci s odbornými organizacemi ve vzdělávání, které mají dostatek odborníků </w:t>
      </w:r>
      <w:r w:rsidRPr="00807C4D">
        <w:rPr>
          <w:iCs/>
          <w:sz w:val="22"/>
          <w:szCs w:val="22"/>
        </w:rPr>
        <w:t xml:space="preserve">z praxe, aby ministerstvu pomohly </w:t>
      </w:r>
      <w:r w:rsidRPr="00807C4D">
        <w:rPr>
          <w:sz w:val="22"/>
          <w:szCs w:val="22"/>
        </w:rPr>
        <w:t>naplňovat zásady a cíle vzdělávání.</w:t>
      </w:r>
    </w:p>
    <w:p w:rsidR="00830584" w:rsidRPr="00807C4D" w:rsidRDefault="00830584" w:rsidP="00830584">
      <w:pPr>
        <w:pStyle w:val="Vchoz"/>
        <w:jc w:val="both"/>
        <w:rPr>
          <w:sz w:val="22"/>
          <w:szCs w:val="22"/>
        </w:rPr>
      </w:pPr>
    </w:p>
    <w:p w:rsidR="00830584" w:rsidRPr="00807C4D" w:rsidRDefault="00830584" w:rsidP="00830584">
      <w:pPr>
        <w:pStyle w:val="Prosttex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07C4D">
        <w:rPr>
          <w:rFonts w:ascii="Times New Roman" w:hAnsi="Times New Roman" w:cs="Times New Roman"/>
          <w:b/>
          <w:sz w:val="22"/>
          <w:szCs w:val="22"/>
        </w:rPr>
        <w:t xml:space="preserve">Pevně doufáme, že naše požadavky budou </w:t>
      </w:r>
      <w:r>
        <w:rPr>
          <w:rFonts w:ascii="Times New Roman" w:hAnsi="Times New Roman" w:cs="Times New Roman"/>
          <w:b/>
          <w:sz w:val="22"/>
          <w:szCs w:val="22"/>
        </w:rPr>
        <w:t>přijaty</w:t>
      </w:r>
      <w:r w:rsidRPr="00807C4D">
        <w:rPr>
          <w:rFonts w:ascii="Times New Roman" w:hAnsi="Times New Roman" w:cs="Times New Roman"/>
          <w:b/>
          <w:sz w:val="22"/>
          <w:szCs w:val="22"/>
        </w:rPr>
        <w:t xml:space="preserve"> a bude tak </w:t>
      </w:r>
      <w:r>
        <w:rPr>
          <w:rFonts w:ascii="Times New Roman" w:hAnsi="Times New Roman" w:cs="Times New Roman"/>
          <w:b/>
          <w:sz w:val="22"/>
          <w:szCs w:val="22"/>
        </w:rPr>
        <w:t xml:space="preserve">všem </w:t>
      </w:r>
      <w:r w:rsidRPr="00807C4D">
        <w:rPr>
          <w:rFonts w:ascii="Times New Roman" w:hAnsi="Times New Roman" w:cs="Times New Roman"/>
          <w:b/>
          <w:sz w:val="22"/>
          <w:szCs w:val="22"/>
        </w:rPr>
        <w:t xml:space="preserve">umožněn skutečně svobodný výběr školy nebo vzdělávacího programu, což je </w:t>
      </w:r>
      <w:r>
        <w:rPr>
          <w:rFonts w:ascii="Times New Roman" w:hAnsi="Times New Roman" w:cs="Times New Roman"/>
          <w:b/>
          <w:sz w:val="22"/>
          <w:szCs w:val="22"/>
        </w:rPr>
        <w:t xml:space="preserve">jedním </w:t>
      </w:r>
      <w:r w:rsidRPr="00807C4D">
        <w:rPr>
          <w:rFonts w:ascii="Times New Roman" w:hAnsi="Times New Roman" w:cs="Times New Roman"/>
          <w:b/>
          <w:sz w:val="22"/>
          <w:szCs w:val="22"/>
        </w:rPr>
        <w:t>z</w:t>
      </w:r>
      <w:r>
        <w:rPr>
          <w:rFonts w:ascii="Times New Roman" w:hAnsi="Times New Roman" w:cs="Times New Roman"/>
          <w:b/>
          <w:sz w:val="22"/>
          <w:szCs w:val="22"/>
        </w:rPr>
        <w:t>e základních práv daným Úmluvou o právech dítěte</w:t>
      </w:r>
      <w:r w:rsidRPr="00807C4D">
        <w:rPr>
          <w:rFonts w:ascii="Times New Roman" w:hAnsi="Times New Roman" w:cs="Times New Roman"/>
          <w:b/>
          <w:sz w:val="22"/>
          <w:szCs w:val="22"/>
        </w:rPr>
        <w:t>.</w:t>
      </w:r>
    </w:p>
    <w:p w:rsidR="00830584" w:rsidRDefault="00830584" w:rsidP="00830584">
      <w:pPr>
        <w:pStyle w:val="Prosttext"/>
        <w:rPr>
          <w:rFonts w:ascii="Times New Roman" w:hAnsi="Times New Roman" w:cs="Times New Roman"/>
          <w:b/>
          <w:bCs/>
          <w:sz w:val="16"/>
          <w:szCs w:val="16"/>
        </w:rPr>
      </w:pPr>
    </w:p>
    <w:p w:rsidR="00830584" w:rsidRDefault="00830584" w:rsidP="00830584">
      <w:pPr>
        <w:pStyle w:val="Prosttext"/>
        <w:rPr>
          <w:rFonts w:ascii="Times New Roman" w:hAnsi="Times New Roman" w:cs="Times New Roman"/>
          <w:b/>
          <w:bCs/>
          <w:sz w:val="16"/>
          <w:szCs w:val="16"/>
        </w:rPr>
      </w:pPr>
    </w:p>
    <w:p w:rsidR="00830584" w:rsidRPr="00C8581C" w:rsidRDefault="00830584" w:rsidP="00830584">
      <w:pPr>
        <w:pStyle w:val="Prosttext"/>
        <w:rPr>
          <w:rFonts w:ascii="Times New Roman" w:hAnsi="Times New Roman" w:cs="Times New Roman"/>
          <w:b/>
          <w:bCs/>
          <w:sz w:val="16"/>
          <w:szCs w:val="16"/>
        </w:rPr>
      </w:pPr>
    </w:p>
    <w:p w:rsidR="00830584" w:rsidRPr="00807C4D" w:rsidRDefault="00830584" w:rsidP="00830584">
      <w:pPr>
        <w:pStyle w:val="Prosttext"/>
        <w:rPr>
          <w:rFonts w:ascii="Times New Roman" w:hAnsi="Times New Roman" w:cs="Times New Roman"/>
          <w:b/>
          <w:bCs/>
          <w:i/>
          <w:u w:val="single"/>
        </w:rPr>
      </w:pPr>
      <w:r w:rsidRPr="00807C4D">
        <w:rPr>
          <w:rFonts w:ascii="Times New Roman" w:hAnsi="Times New Roman" w:cs="Times New Roman"/>
          <w:b/>
          <w:bCs/>
          <w:i/>
          <w:u w:val="single"/>
        </w:rPr>
        <w:t>Za petiční výbor:</w:t>
      </w:r>
    </w:p>
    <w:p w:rsidR="00830584" w:rsidRPr="009F384E" w:rsidRDefault="00830584" w:rsidP="00830584">
      <w:pPr>
        <w:pStyle w:val="Prosttext"/>
        <w:rPr>
          <w:rFonts w:ascii="Times New Roman" w:hAnsi="Times New Roman" w:cs="Times New Roman"/>
          <w:sz w:val="22"/>
          <w:szCs w:val="22"/>
        </w:rPr>
      </w:pPr>
      <w:r w:rsidRPr="009F384E">
        <w:rPr>
          <w:rFonts w:ascii="Times New Roman" w:hAnsi="Times New Roman" w:cs="Times New Roman"/>
          <w:sz w:val="22"/>
          <w:szCs w:val="22"/>
        </w:rPr>
        <w:t xml:space="preserve">Mgr. Lenka </w:t>
      </w:r>
      <w:proofErr w:type="spellStart"/>
      <w:r w:rsidRPr="009F384E">
        <w:rPr>
          <w:rFonts w:ascii="Times New Roman" w:hAnsi="Times New Roman" w:cs="Times New Roman"/>
          <w:sz w:val="22"/>
          <w:szCs w:val="22"/>
        </w:rPr>
        <w:t>Mouleová</w:t>
      </w:r>
      <w:proofErr w:type="spellEnd"/>
      <w:r w:rsidRPr="009F384E">
        <w:rPr>
          <w:rFonts w:ascii="Times New Roman" w:hAnsi="Times New Roman" w:cs="Times New Roman"/>
          <w:sz w:val="22"/>
          <w:szCs w:val="22"/>
        </w:rPr>
        <w:t>, Toužimská 16, Plzeň 323 34</w:t>
      </w:r>
    </w:p>
    <w:p w:rsidR="00830584" w:rsidRPr="009D0D21" w:rsidRDefault="00830584" w:rsidP="00830584">
      <w:pPr>
        <w:pStyle w:val="Prosttext"/>
        <w:rPr>
          <w:rFonts w:ascii="Times New Roman" w:hAnsi="Times New Roman" w:cs="Times New Roman"/>
          <w:sz w:val="22"/>
          <w:szCs w:val="22"/>
        </w:rPr>
      </w:pPr>
      <w:r w:rsidRPr="009F384E">
        <w:rPr>
          <w:rFonts w:ascii="Times New Roman" w:hAnsi="Times New Roman" w:cs="Times New Roman"/>
          <w:sz w:val="22"/>
          <w:szCs w:val="22"/>
        </w:rPr>
        <w:t xml:space="preserve">Mgr. </w:t>
      </w:r>
      <w:r>
        <w:rPr>
          <w:rFonts w:ascii="Times New Roman" w:hAnsi="Times New Roman" w:cs="Times New Roman"/>
          <w:sz w:val="22"/>
          <w:szCs w:val="22"/>
        </w:rPr>
        <w:t xml:space="preserve">Ivana </w:t>
      </w:r>
      <w:proofErr w:type="spellStart"/>
      <w:r>
        <w:rPr>
          <w:rFonts w:ascii="Times New Roman" w:hAnsi="Times New Roman" w:cs="Times New Roman"/>
          <w:sz w:val="22"/>
          <w:szCs w:val="22"/>
        </w:rPr>
        <w:t>Tormová</w:t>
      </w:r>
      <w:proofErr w:type="spellEnd"/>
      <w:r>
        <w:rPr>
          <w:rFonts w:ascii="Times New Roman" w:hAnsi="Times New Roman" w:cs="Times New Roman"/>
          <w:sz w:val="22"/>
          <w:szCs w:val="22"/>
        </w:rPr>
        <w:t>,</w:t>
      </w:r>
      <w:r w:rsidRPr="002A4FC3">
        <w:rPr>
          <w:rFonts w:ascii="Times New Roman" w:hAnsi="Times New Roman" w:cs="Times New Roman"/>
          <w:sz w:val="22"/>
          <w:szCs w:val="22"/>
        </w:rPr>
        <w:t xml:space="preserve"> Milíkov 3E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Pr="009D0D21">
        <w:rPr>
          <w:rFonts w:ascii="Times New Roman" w:hAnsi="Times New Roman" w:cs="Times New Roman"/>
          <w:sz w:val="22"/>
          <w:szCs w:val="22"/>
        </w:rPr>
        <w:t>Dolní Žandov 354 93</w:t>
      </w:r>
    </w:p>
    <w:p w:rsidR="00830584" w:rsidRPr="00C8581C" w:rsidRDefault="00830584" w:rsidP="00830584">
      <w:pPr>
        <w:pStyle w:val="Prosttext"/>
        <w:rPr>
          <w:rFonts w:ascii="Times New Roman" w:hAnsi="Times New Roman" w:cs="Times New Roman"/>
          <w:iCs/>
          <w:sz w:val="16"/>
          <w:szCs w:val="16"/>
        </w:rPr>
      </w:pPr>
    </w:p>
    <w:p w:rsidR="00830584" w:rsidRPr="00711644" w:rsidRDefault="00830584" w:rsidP="00830584">
      <w:pPr>
        <w:pStyle w:val="Prosttext"/>
        <w:rPr>
          <w:rFonts w:ascii="Times New Roman" w:hAnsi="Times New Roman" w:cs="Times New Roman"/>
          <w:b/>
          <w:bCs/>
          <w:i/>
          <w:iCs/>
          <w:u w:val="single"/>
        </w:rPr>
      </w:pPr>
      <w:r w:rsidRPr="00711644">
        <w:rPr>
          <w:rFonts w:ascii="Times New Roman" w:hAnsi="Times New Roman" w:cs="Times New Roman"/>
          <w:b/>
          <w:bCs/>
          <w:i/>
          <w:iCs/>
          <w:u w:val="single"/>
        </w:rPr>
        <w:t xml:space="preserve">Petici </w:t>
      </w:r>
      <w:r>
        <w:rPr>
          <w:rFonts w:ascii="Times New Roman" w:hAnsi="Times New Roman" w:cs="Times New Roman"/>
          <w:b/>
          <w:bCs/>
          <w:i/>
          <w:iCs/>
          <w:u w:val="single"/>
        </w:rPr>
        <w:t>sestavil a z</w:t>
      </w:r>
      <w:r w:rsidRPr="00711644">
        <w:rPr>
          <w:rFonts w:ascii="Times New Roman" w:hAnsi="Times New Roman" w:cs="Times New Roman"/>
          <w:b/>
          <w:bCs/>
          <w:i/>
          <w:iCs/>
          <w:u w:val="single"/>
        </w:rPr>
        <w:t xml:space="preserve">astupovat petiční výbor při jednání se státními orgány je oprávněn: </w:t>
      </w:r>
    </w:p>
    <w:p w:rsidR="00830584" w:rsidRPr="009C1658" w:rsidRDefault="00830584" w:rsidP="00830584">
      <w:pPr>
        <w:pStyle w:val="Prosttext"/>
        <w:rPr>
          <w:rFonts w:ascii="Times New Roman" w:hAnsi="Times New Roman" w:cs="Times New Roman"/>
          <w:sz w:val="22"/>
          <w:szCs w:val="22"/>
        </w:rPr>
      </w:pPr>
      <w:r w:rsidRPr="009C1658">
        <w:rPr>
          <w:rFonts w:ascii="Times New Roman" w:hAnsi="Times New Roman" w:cs="Times New Roman"/>
          <w:sz w:val="22"/>
          <w:szCs w:val="22"/>
        </w:rPr>
        <w:t xml:space="preserve">Mgr. Jan </w:t>
      </w:r>
      <w:proofErr w:type="spellStart"/>
      <w:r w:rsidRPr="009C1658">
        <w:rPr>
          <w:rFonts w:ascii="Times New Roman" w:hAnsi="Times New Roman" w:cs="Times New Roman"/>
          <w:sz w:val="22"/>
          <w:szCs w:val="22"/>
        </w:rPr>
        <w:t>Janypka</w:t>
      </w:r>
      <w:proofErr w:type="spellEnd"/>
      <w:r w:rsidRPr="009C1658">
        <w:rPr>
          <w:rFonts w:ascii="Times New Roman" w:hAnsi="Times New Roman" w:cs="Times New Roman"/>
          <w:sz w:val="22"/>
          <w:szCs w:val="22"/>
        </w:rPr>
        <w:t>, Strakov 6, Litomyšl 570 01</w:t>
      </w:r>
    </w:p>
    <w:p w:rsidR="00830584" w:rsidRDefault="00830584" w:rsidP="00830584">
      <w:pPr>
        <w:pStyle w:val="Prosttext"/>
      </w:pPr>
    </w:p>
    <w:p w:rsidR="00B4546A" w:rsidRPr="000B1E46" w:rsidRDefault="00B4546A" w:rsidP="00B4546A">
      <w:pPr>
        <w:jc w:val="both"/>
      </w:pPr>
      <w:r w:rsidRPr="000B1E46">
        <w:tab/>
      </w:r>
      <w:r w:rsidRPr="000B1E46">
        <w:tab/>
      </w:r>
    </w:p>
    <w:p w:rsidR="00B027BF" w:rsidRPr="000A24E9" w:rsidRDefault="00932618" w:rsidP="000A24E9">
      <w:pPr>
        <w:rPr>
          <w:b/>
        </w:rPr>
      </w:pPr>
      <w:r w:rsidRPr="00A613EA">
        <w:rPr>
          <w:b/>
        </w:rPr>
        <w:t>Příloh</w:t>
      </w:r>
      <w:r w:rsidR="00830584">
        <w:rPr>
          <w:b/>
        </w:rPr>
        <w:t>a</w:t>
      </w:r>
      <w:r w:rsidRPr="00A613EA">
        <w:rPr>
          <w:b/>
        </w:rPr>
        <w:t xml:space="preserve">: </w:t>
      </w:r>
    </w:p>
    <w:p w:rsidR="00B027BF" w:rsidRDefault="00B027BF" w:rsidP="00B027BF">
      <w:r w:rsidRPr="0059468D">
        <w:t>Příloha č.</w:t>
      </w:r>
      <w:r w:rsidR="000A24E9">
        <w:t xml:space="preserve"> 1</w:t>
      </w:r>
      <w:r w:rsidRPr="0059468D">
        <w:t xml:space="preserve"> –</w:t>
      </w:r>
      <w:r>
        <w:t xml:space="preserve"> Informace o počtu </w:t>
      </w:r>
      <w:r w:rsidR="00EA67E6">
        <w:t>podpisů</w:t>
      </w:r>
      <w:r w:rsidR="00BC6F37">
        <w:t xml:space="preserve"> „Petice Asociace speciálních pedagogů ČR“</w:t>
      </w:r>
    </w:p>
    <w:p w:rsidR="00830584" w:rsidRDefault="00830584" w:rsidP="001A2F8D"/>
    <w:p w:rsidR="00996702" w:rsidRDefault="00996702" w:rsidP="00996702">
      <w:pPr>
        <w:rPr>
          <w:b/>
        </w:rPr>
      </w:pPr>
      <w:r w:rsidRPr="00A613EA">
        <w:rPr>
          <w:b/>
        </w:rPr>
        <w:t xml:space="preserve">Dáno na vědomí: </w:t>
      </w:r>
    </w:p>
    <w:p w:rsidR="00996702" w:rsidRDefault="00996702" w:rsidP="00996702">
      <w:pPr>
        <w:rPr>
          <w:b/>
        </w:rPr>
      </w:pPr>
    </w:p>
    <w:p w:rsidR="00B027BF" w:rsidRPr="00E33920" w:rsidRDefault="00B027BF" w:rsidP="00B027BF">
      <w:pPr>
        <w:rPr>
          <w:b/>
          <w:bCs/>
          <w:i/>
          <w:color w:val="000000"/>
        </w:rPr>
      </w:pPr>
      <w:r w:rsidRPr="00E33920">
        <w:rPr>
          <w:b/>
          <w:bCs/>
          <w:i/>
          <w:color w:val="000000"/>
        </w:rPr>
        <w:t>Mgr. Bohuslav Sobotka</w:t>
      </w:r>
    </w:p>
    <w:p w:rsidR="00B027BF" w:rsidRPr="00E33920" w:rsidRDefault="00B027BF" w:rsidP="00B027BF">
      <w:pPr>
        <w:rPr>
          <w:b/>
          <w:bCs/>
          <w:i/>
          <w:color w:val="000000"/>
        </w:rPr>
      </w:pPr>
      <w:r w:rsidRPr="00E33920">
        <w:rPr>
          <w:b/>
          <w:bCs/>
          <w:i/>
          <w:color w:val="000000"/>
        </w:rPr>
        <w:t>předseda vlády</w:t>
      </w:r>
    </w:p>
    <w:p w:rsidR="00B027BF" w:rsidRPr="00E33920" w:rsidRDefault="00B027BF" w:rsidP="00B027BF">
      <w:pPr>
        <w:rPr>
          <w:bCs/>
          <w:i/>
          <w:color w:val="000000"/>
        </w:rPr>
      </w:pPr>
      <w:r w:rsidRPr="00E33920">
        <w:rPr>
          <w:bCs/>
          <w:i/>
          <w:color w:val="000000"/>
        </w:rPr>
        <w:t>Úřad vlády ČR</w:t>
      </w:r>
    </w:p>
    <w:p w:rsidR="00B027BF" w:rsidRPr="00E33920" w:rsidRDefault="00B027BF" w:rsidP="00B027BF">
      <w:pPr>
        <w:rPr>
          <w:bCs/>
          <w:i/>
          <w:color w:val="000000"/>
        </w:rPr>
      </w:pPr>
      <w:r w:rsidRPr="00E33920">
        <w:rPr>
          <w:bCs/>
          <w:i/>
          <w:color w:val="000000"/>
        </w:rPr>
        <w:t>nábřeží Edvarda Beneše 4</w:t>
      </w:r>
    </w:p>
    <w:p w:rsidR="00B027BF" w:rsidRPr="00E33920" w:rsidRDefault="00B027BF" w:rsidP="00B027BF">
      <w:pPr>
        <w:rPr>
          <w:bCs/>
          <w:i/>
          <w:color w:val="000000"/>
        </w:rPr>
      </w:pPr>
      <w:r w:rsidRPr="00E33920">
        <w:rPr>
          <w:bCs/>
          <w:i/>
          <w:color w:val="000000"/>
        </w:rPr>
        <w:t xml:space="preserve">118 01 Praha 1 – Malá Strana                                                          </w:t>
      </w:r>
    </w:p>
    <w:p w:rsidR="00996702" w:rsidRPr="00996702" w:rsidRDefault="00996702" w:rsidP="00996702">
      <w:pPr>
        <w:rPr>
          <w:b/>
        </w:rPr>
      </w:pPr>
    </w:p>
    <w:p w:rsidR="00996702" w:rsidRPr="00996702" w:rsidRDefault="00996702" w:rsidP="00996702">
      <w:pPr>
        <w:rPr>
          <w:b/>
          <w:i/>
        </w:rPr>
      </w:pPr>
      <w:r w:rsidRPr="00996702">
        <w:rPr>
          <w:b/>
          <w:i/>
        </w:rPr>
        <w:t>Mgr. František Dobšík</w:t>
      </w:r>
    </w:p>
    <w:p w:rsidR="00996702" w:rsidRPr="0059468D" w:rsidRDefault="00996702" w:rsidP="00996702">
      <w:pPr>
        <w:rPr>
          <w:i/>
        </w:rPr>
      </w:pPr>
      <w:r w:rsidRPr="0059468D">
        <w:rPr>
          <w:i/>
        </w:rPr>
        <w:t>Předseda ČMOS PŠ</w:t>
      </w:r>
    </w:p>
    <w:p w:rsidR="00996702" w:rsidRPr="0059468D" w:rsidRDefault="00996702" w:rsidP="00996702">
      <w:pPr>
        <w:rPr>
          <w:i/>
        </w:rPr>
      </w:pPr>
      <w:r w:rsidRPr="0059468D">
        <w:rPr>
          <w:i/>
        </w:rPr>
        <w:t>Náměstí W. Churchilla 2</w:t>
      </w:r>
    </w:p>
    <w:p w:rsidR="00996702" w:rsidRPr="0059468D" w:rsidRDefault="00996702" w:rsidP="00996702">
      <w:pPr>
        <w:rPr>
          <w:i/>
        </w:rPr>
      </w:pPr>
      <w:r w:rsidRPr="0059468D">
        <w:rPr>
          <w:i/>
        </w:rPr>
        <w:t>130 00 Praha 3</w:t>
      </w:r>
    </w:p>
    <w:p w:rsidR="00B027BF" w:rsidRDefault="00932618" w:rsidP="005F7BF1">
      <w:pPr>
        <w:rPr>
          <w:b/>
          <w:color w:val="000080"/>
          <w:sz w:val="18"/>
          <w:szCs w:val="18"/>
        </w:rPr>
      </w:pPr>
      <w:r w:rsidRPr="0059468D">
        <w:rPr>
          <w:sz w:val="22"/>
          <w:szCs w:val="22"/>
        </w:rPr>
        <w:t xml:space="preserve"> </w:t>
      </w:r>
    </w:p>
    <w:p w:rsidR="00EE13B0" w:rsidRDefault="00EE13B0" w:rsidP="005F7BF1">
      <w:pPr>
        <w:rPr>
          <w:b/>
          <w:color w:val="000080"/>
          <w:sz w:val="18"/>
          <w:szCs w:val="18"/>
        </w:rPr>
      </w:pPr>
    </w:p>
    <w:p w:rsidR="00A72F38" w:rsidRDefault="00A72F38" w:rsidP="005F7BF1">
      <w:pPr>
        <w:rPr>
          <w:b/>
          <w:color w:val="000080"/>
          <w:sz w:val="18"/>
          <w:szCs w:val="18"/>
        </w:rPr>
      </w:pPr>
    </w:p>
    <w:p w:rsidR="000A24E9" w:rsidRDefault="000A24E9" w:rsidP="005F7BF1">
      <w:pPr>
        <w:rPr>
          <w:b/>
          <w:color w:val="000080"/>
          <w:sz w:val="18"/>
          <w:szCs w:val="18"/>
        </w:rPr>
      </w:pPr>
    </w:p>
    <w:p w:rsidR="000A24E9" w:rsidRDefault="000A24E9" w:rsidP="005F7BF1">
      <w:pPr>
        <w:rPr>
          <w:b/>
          <w:color w:val="000080"/>
          <w:sz w:val="18"/>
          <w:szCs w:val="18"/>
        </w:rPr>
      </w:pPr>
    </w:p>
    <w:p w:rsidR="000A24E9" w:rsidRDefault="000A24E9" w:rsidP="005F7BF1">
      <w:pPr>
        <w:rPr>
          <w:b/>
          <w:color w:val="000080"/>
          <w:sz w:val="18"/>
          <w:szCs w:val="18"/>
        </w:rPr>
      </w:pPr>
    </w:p>
    <w:p w:rsidR="000A24E9" w:rsidRDefault="000A24E9" w:rsidP="005F7BF1">
      <w:pPr>
        <w:rPr>
          <w:b/>
          <w:color w:val="000080"/>
          <w:sz w:val="18"/>
          <w:szCs w:val="18"/>
        </w:rPr>
      </w:pPr>
    </w:p>
    <w:p w:rsidR="00E33920" w:rsidRPr="00E33920" w:rsidRDefault="00E33920" w:rsidP="00E33920">
      <w:pPr>
        <w:rPr>
          <w:bCs/>
          <w:i/>
          <w:color w:val="000000"/>
        </w:rPr>
      </w:pPr>
      <w:bookmarkStart w:id="0" w:name="_GoBack"/>
      <w:bookmarkEnd w:id="0"/>
      <w:r w:rsidRPr="00E33920">
        <w:rPr>
          <w:bCs/>
          <w:i/>
          <w:color w:val="000000"/>
        </w:rPr>
        <w:t xml:space="preserve">                                                          </w:t>
      </w:r>
    </w:p>
    <w:sectPr w:rsidR="00E33920" w:rsidRPr="00E33920" w:rsidSect="00A72F38">
      <w:headerReference w:type="default" r:id="rId9"/>
      <w:footerReference w:type="default" r:id="rId10"/>
      <w:pgSz w:w="11906" w:h="16838"/>
      <w:pgMar w:top="567" w:right="849" w:bottom="284" w:left="993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DFB" w:rsidRDefault="00860DFB">
      <w:r>
        <w:separator/>
      </w:r>
    </w:p>
  </w:endnote>
  <w:endnote w:type="continuationSeparator" w:id="0">
    <w:p w:rsidR="00860DFB" w:rsidRDefault="00860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2F38" w:rsidRDefault="00A72F38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DFB" w:rsidRDefault="00860DFB">
      <w:r>
        <w:separator/>
      </w:r>
    </w:p>
  </w:footnote>
  <w:footnote w:type="continuationSeparator" w:id="0">
    <w:p w:rsidR="00860DFB" w:rsidRDefault="00860D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1F18" w:rsidRDefault="00F91F18" w:rsidP="00CA4177">
    <w:pPr>
      <w:pStyle w:val="Zhlav"/>
      <w:jc w:val="right"/>
    </w:pPr>
  </w:p>
  <w:p w:rsidR="00F91F18" w:rsidRDefault="00E33920" w:rsidP="00CA4177">
    <w:pPr>
      <w:pStyle w:val="Zhlav"/>
      <w:jc w:val="right"/>
    </w:pPr>
    <w:r>
      <w:rPr>
        <w:noProof/>
      </w:rPr>
      <w:drawing>
        <wp:anchor distT="0" distB="0" distL="114300" distR="114300" simplePos="0" relativeHeight="251657728" behindDoc="1" locked="0" layoutInCell="1" allowOverlap="1" wp14:anchorId="16FE17DD" wp14:editId="2CE63860">
          <wp:simplePos x="0" y="0"/>
          <wp:positionH relativeFrom="column">
            <wp:posOffset>5218430</wp:posOffset>
          </wp:positionH>
          <wp:positionV relativeFrom="paragraph">
            <wp:posOffset>-175260</wp:posOffset>
          </wp:positionV>
          <wp:extent cx="1143000" cy="466725"/>
          <wp:effectExtent l="19050" t="0" r="0" b="0"/>
          <wp:wrapNone/>
          <wp:docPr id="1" name="obrázek 1" descr="ASP_LOGO_jed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P_LOGO_jedn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91F18" w:rsidRPr="00AA0AFE" w:rsidRDefault="00F91F18" w:rsidP="00CA4177">
    <w:pPr>
      <w:pStyle w:val="Zhlav"/>
      <w:jc w:val="right"/>
    </w:pPr>
    <w:r>
      <w:t>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F0DE2"/>
    <w:multiLevelType w:val="hybridMultilevel"/>
    <w:tmpl w:val="AF3E5A7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177"/>
    <w:rsid w:val="000161D7"/>
    <w:rsid w:val="000A24E9"/>
    <w:rsid w:val="000A40FD"/>
    <w:rsid w:val="000C55FC"/>
    <w:rsid w:val="000E3A71"/>
    <w:rsid w:val="000F06E6"/>
    <w:rsid w:val="00117F94"/>
    <w:rsid w:val="0013681D"/>
    <w:rsid w:val="00145C24"/>
    <w:rsid w:val="001637AC"/>
    <w:rsid w:val="001A2F8D"/>
    <w:rsid w:val="001D5B58"/>
    <w:rsid w:val="00211F6E"/>
    <w:rsid w:val="00224D26"/>
    <w:rsid w:val="0024165C"/>
    <w:rsid w:val="0027600F"/>
    <w:rsid w:val="00290AF6"/>
    <w:rsid w:val="0030548C"/>
    <w:rsid w:val="00307333"/>
    <w:rsid w:val="004447C9"/>
    <w:rsid w:val="00447B32"/>
    <w:rsid w:val="004B6486"/>
    <w:rsid w:val="0059468D"/>
    <w:rsid w:val="005E6788"/>
    <w:rsid w:val="005F7BF1"/>
    <w:rsid w:val="00663886"/>
    <w:rsid w:val="006937EF"/>
    <w:rsid w:val="006C25BF"/>
    <w:rsid w:val="006C5373"/>
    <w:rsid w:val="007003C0"/>
    <w:rsid w:val="00765CAF"/>
    <w:rsid w:val="0077025D"/>
    <w:rsid w:val="007F28E5"/>
    <w:rsid w:val="00830584"/>
    <w:rsid w:val="008320F7"/>
    <w:rsid w:val="00860DFB"/>
    <w:rsid w:val="00932618"/>
    <w:rsid w:val="00996359"/>
    <w:rsid w:val="00996702"/>
    <w:rsid w:val="009A1C3F"/>
    <w:rsid w:val="009A3234"/>
    <w:rsid w:val="009A69E2"/>
    <w:rsid w:val="00A01B65"/>
    <w:rsid w:val="00A55E99"/>
    <w:rsid w:val="00A72F38"/>
    <w:rsid w:val="00AA78E2"/>
    <w:rsid w:val="00AB61A3"/>
    <w:rsid w:val="00AE355B"/>
    <w:rsid w:val="00B027BF"/>
    <w:rsid w:val="00B4546A"/>
    <w:rsid w:val="00BC6F37"/>
    <w:rsid w:val="00C4305B"/>
    <w:rsid w:val="00CA4177"/>
    <w:rsid w:val="00CD454A"/>
    <w:rsid w:val="00D0264D"/>
    <w:rsid w:val="00D375D6"/>
    <w:rsid w:val="00DE1AE2"/>
    <w:rsid w:val="00E33920"/>
    <w:rsid w:val="00EA67E6"/>
    <w:rsid w:val="00EE13B0"/>
    <w:rsid w:val="00F650BD"/>
    <w:rsid w:val="00F9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CA4177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CA4177"/>
    <w:pPr>
      <w:tabs>
        <w:tab w:val="center" w:pos="4536"/>
        <w:tab w:val="right" w:pos="9072"/>
      </w:tabs>
    </w:pPr>
  </w:style>
  <w:style w:type="character" w:styleId="Hypertextovodkaz">
    <w:name w:val="Hyperlink"/>
    <w:rsid w:val="00CA4177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6C537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Siln">
    <w:name w:val="Strong"/>
    <w:uiPriority w:val="22"/>
    <w:qFormat/>
    <w:rsid w:val="006C5373"/>
    <w:rPr>
      <w:b/>
      <w:bCs/>
    </w:rPr>
  </w:style>
  <w:style w:type="paragraph" w:styleId="Zpat">
    <w:name w:val="footer"/>
    <w:basedOn w:val="Normln"/>
    <w:link w:val="ZpatChar"/>
    <w:uiPriority w:val="99"/>
    <w:rsid w:val="006C5373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6C5373"/>
    <w:rPr>
      <w:sz w:val="24"/>
      <w:szCs w:val="24"/>
    </w:rPr>
  </w:style>
  <w:style w:type="paragraph" w:styleId="Textbubliny">
    <w:name w:val="Balloon Text"/>
    <w:basedOn w:val="Normln"/>
    <w:link w:val="TextbublinyChar"/>
    <w:rsid w:val="00F650B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F650B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30584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Prosttext">
    <w:name w:val="Plain Text"/>
    <w:basedOn w:val="Normln"/>
    <w:link w:val="ProsttextChar"/>
    <w:uiPriority w:val="99"/>
    <w:rsid w:val="00830584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basedOn w:val="Standardnpsmoodstavce"/>
    <w:link w:val="Prosttext"/>
    <w:uiPriority w:val="99"/>
    <w:rsid w:val="00830584"/>
    <w:rPr>
      <w:rFonts w:ascii="Courier New" w:hAnsi="Courier New" w:cs="Courier New"/>
    </w:rPr>
  </w:style>
  <w:style w:type="paragraph" w:customStyle="1" w:styleId="Vchoz">
    <w:name w:val="Výchozí"/>
    <w:rsid w:val="00830584"/>
    <w:pPr>
      <w:suppressAutoHyphens/>
      <w:spacing w:line="100" w:lineRule="atLeas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CA4177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CA4177"/>
    <w:pPr>
      <w:tabs>
        <w:tab w:val="center" w:pos="4536"/>
        <w:tab w:val="right" w:pos="9072"/>
      </w:tabs>
    </w:pPr>
  </w:style>
  <w:style w:type="character" w:styleId="Hypertextovodkaz">
    <w:name w:val="Hyperlink"/>
    <w:rsid w:val="00CA4177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6C537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Siln">
    <w:name w:val="Strong"/>
    <w:uiPriority w:val="22"/>
    <w:qFormat/>
    <w:rsid w:val="006C5373"/>
    <w:rPr>
      <w:b/>
      <w:bCs/>
    </w:rPr>
  </w:style>
  <w:style w:type="paragraph" w:styleId="Zpat">
    <w:name w:val="footer"/>
    <w:basedOn w:val="Normln"/>
    <w:link w:val="ZpatChar"/>
    <w:uiPriority w:val="99"/>
    <w:rsid w:val="006C5373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6C5373"/>
    <w:rPr>
      <w:sz w:val="24"/>
      <w:szCs w:val="24"/>
    </w:rPr>
  </w:style>
  <w:style w:type="paragraph" w:styleId="Textbubliny">
    <w:name w:val="Balloon Text"/>
    <w:basedOn w:val="Normln"/>
    <w:link w:val="TextbublinyChar"/>
    <w:rsid w:val="00F650B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F650B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30584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Prosttext">
    <w:name w:val="Plain Text"/>
    <w:basedOn w:val="Normln"/>
    <w:link w:val="ProsttextChar"/>
    <w:uiPriority w:val="99"/>
    <w:rsid w:val="00830584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basedOn w:val="Standardnpsmoodstavce"/>
    <w:link w:val="Prosttext"/>
    <w:uiPriority w:val="99"/>
    <w:rsid w:val="00830584"/>
    <w:rPr>
      <w:rFonts w:ascii="Courier New" w:hAnsi="Courier New" w:cs="Courier New"/>
    </w:rPr>
  </w:style>
  <w:style w:type="paragraph" w:customStyle="1" w:styleId="Vchoz">
    <w:name w:val="Výchozí"/>
    <w:rsid w:val="00830584"/>
    <w:pPr>
      <w:suppressAutoHyphens/>
      <w:spacing w:line="100" w:lineRule="atLeas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5C177-ED48-4741-BDB7-99B1CF6F5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651</Words>
  <Characters>4254</Characters>
  <Application>Microsoft Office Word</Application>
  <DocSecurity>4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ASOCIACE SPECIÁLNÍCH PEDAGOGŮ ČR</vt:lpstr>
    </vt:vector>
  </TitlesOfParts>
  <Company>ZŠPr a PrŠ</Company>
  <LinksUpToDate>false</LinksUpToDate>
  <CharactersWithSpaces>4896</CharactersWithSpaces>
  <SharedDoc>false</SharedDoc>
  <HLinks>
    <vt:vector size="36" baseType="variant">
      <vt:variant>
        <vt:i4>262164</vt:i4>
      </vt:variant>
      <vt:variant>
        <vt:i4>15</vt:i4>
      </vt:variant>
      <vt:variant>
        <vt:i4>0</vt:i4>
      </vt:variant>
      <vt:variant>
        <vt:i4>5</vt:i4>
      </vt:variant>
      <vt:variant>
        <vt:lpwstr>http://www.aspcr.cz/</vt:lpwstr>
      </vt:variant>
      <vt:variant>
        <vt:lpwstr/>
      </vt:variant>
      <vt:variant>
        <vt:i4>1703968</vt:i4>
      </vt:variant>
      <vt:variant>
        <vt:i4>12</vt:i4>
      </vt:variant>
      <vt:variant>
        <vt:i4>0</vt:i4>
      </vt:variant>
      <vt:variant>
        <vt:i4>5</vt:i4>
      </vt:variant>
      <vt:variant>
        <vt:lpwstr>mailto:reditel@skolajh.cz</vt:lpwstr>
      </vt:variant>
      <vt:variant>
        <vt:lpwstr/>
      </vt:variant>
      <vt:variant>
        <vt:i4>262164</vt:i4>
      </vt:variant>
      <vt:variant>
        <vt:i4>9</vt:i4>
      </vt:variant>
      <vt:variant>
        <vt:i4>0</vt:i4>
      </vt:variant>
      <vt:variant>
        <vt:i4>5</vt:i4>
      </vt:variant>
      <vt:variant>
        <vt:lpwstr>http://www.aspcr.cz/</vt:lpwstr>
      </vt:variant>
      <vt:variant>
        <vt:lpwstr/>
      </vt:variant>
      <vt:variant>
        <vt:i4>1703968</vt:i4>
      </vt:variant>
      <vt:variant>
        <vt:i4>6</vt:i4>
      </vt:variant>
      <vt:variant>
        <vt:i4>0</vt:i4>
      </vt:variant>
      <vt:variant>
        <vt:i4>5</vt:i4>
      </vt:variant>
      <vt:variant>
        <vt:lpwstr>mailto:reditel@skolajh.cz</vt:lpwstr>
      </vt:variant>
      <vt:variant>
        <vt:lpwstr/>
      </vt:variant>
      <vt:variant>
        <vt:i4>262164</vt:i4>
      </vt:variant>
      <vt:variant>
        <vt:i4>3</vt:i4>
      </vt:variant>
      <vt:variant>
        <vt:i4>0</vt:i4>
      </vt:variant>
      <vt:variant>
        <vt:i4>5</vt:i4>
      </vt:variant>
      <vt:variant>
        <vt:lpwstr>http://www.aspcr.cz/</vt:lpwstr>
      </vt:variant>
      <vt:variant>
        <vt:lpwstr/>
      </vt:variant>
      <vt:variant>
        <vt:i4>1703968</vt:i4>
      </vt:variant>
      <vt:variant>
        <vt:i4>0</vt:i4>
      </vt:variant>
      <vt:variant>
        <vt:i4>0</vt:i4>
      </vt:variant>
      <vt:variant>
        <vt:i4>5</vt:i4>
      </vt:variant>
      <vt:variant>
        <vt:lpwstr>mailto:reditel@skolajh.cz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ASOCIACE SPECIÁLNÍCH PEDAGOGŮ ČR</dc:title>
  <dc:creator>Administrator</dc:creator>
  <cp:lastModifiedBy>Marcela Bernardová</cp:lastModifiedBy>
  <cp:revision>2</cp:revision>
  <cp:lastPrinted>2015-05-27T11:38:00Z</cp:lastPrinted>
  <dcterms:created xsi:type="dcterms:W3CDTF">2015-11-07T20:34:00Z</dcterms:created>
  <dcterms:modified xsi:type="dcterms:W3CDTF">2015-11-07T20:34:00Z</dcterms:modified>
</cp:coreProperties>
</file>